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745BB" w14:textId="77777777" w:rsidR="008C2095" w:rsidRPr="007F0E99" w:rsidRDefault="00BE6C39" w:rsidP="008C2095">
      <w:pPr>
        <w:pStyle w:val="Title"/>
        <w:jc w:val="center"/>
        <w:rPr>
          <w:rFonts w:asciiTheme="minorHAnsi" w:hAnsiTheme="minorHAnsi"/>
          <w:sz w:val="14"/>
        </w:rPr>
      </w:pPr>
      <w:r w:rsidRPr="00EF07DB">
        <w:rPr>
          <w:rFonts w:asciiTheme="minorHAnsi" w:hAnsiTheme="minorHAnsi"/>
        </w:rPr>
        <w:t>Implementing Plan to Protect®</w:t>
      </w:r>
      <w:r w:rsidR="008C2095">
        <w:rPr>
          <w:rFonts w:asciiTheme="minorHAnsi" w:hAnsiTheme="minorHAnsi"/>
        </w:rPr>
        <w:br/>
      </w:r>
    </w:p>
    <w:p w14:paraId="0E8B883A" w14:textId="4F4E0041" w:rsidR="00BE6C39" w:rsidRPr="0093375B" w:rsidRDefault="00800630" w:rsidP="003978BE">
      <w:pPr>
        <w:pStyle w:val="Heading1"/>
        <w:rPr>
          <w:rFonts w:asciiTheme="minorHAnsi" w:hAnsiTheme="minorHAnsi"/>
          <w:sz w:val="22"/>
        </w:rPr>
      </w:pPr>
      <w:r w:rsidRPr="00EF07DB">
        <w:rPr>
          <w:rFonts w:asciiTheme="minorHAnsi" w:hAnsiTheme="minorHAnsi"/>
        </w:rPr>
        <w:t xml:space="preserve">Step </w:t>
      </w:r>
      <w:r w:rsidR="0053406F">
        <w:rPr>
          <w:rFonts w:asciiTheme="minorHAnsi" w:hAnsiTheme="minorHAnsi"/>
        </w:rPr>
        <w:t>One</w:t>
      </w:r>
      <w:r w:rsidR="00B13B72" w:rsidRPr="00EF07DB">
        <w:rPr>
          <w:rFonts w:asciiTheme="minorHAnsi" w:hAnsiTheme="minorHAnsi"/>
        </w:rPr>
        <w:t xml:space="preserve"> – Beginning the Process</w:t>
      </w:r>
      <w:r w:rsidR="00BE6C39" w:rsidRPr="00EF07DB">
        <w:rPr>
          <w:rFonts w:asciiTheme="minorHAnsi" w:hAnsiTheme="minorHAnsi"/>
        </w:rPr>
        <w:t xml:space="preserve">: </w:t>
      </w:r>
      <w:r w:rsidR="0093375B">
        <w:rPr>
          <w:rFonts w:asciiTheme="minorHAnsi" w:hAnsiTheme="minorHAnsi"/>
        </w:rPr>
        <w:br/>
      </w:r>
    </w:p>
    <w:p w14:paraId="0586EA9B" w14:textId="141D9E49" w:rsidR="00BE6C39" w:rsidRPr="0093375B" w:rsidRDefault="00BE6C39" w:rsidP="003978BE">
      <w:pPr>
        <w:pStyle w:val="NoSpacing"/>
        <w:numPr>
          <w:ilvl w:val="0"/>
          <w:numId w:val="1"/>
        </w:numPr>
        <w:rPr>
          <w:b/>
          <w:szCs w:val="24"/>
        </w:rPr>
      </w:pPr>
      <w:r w:rsidRPr="0093375B">
        <w:rPr>
          <w:b/>
          <w:szCs w:val="24"/>
        </w:rPr>
        <w:t>Purchase</w:t>
      </w:r>
      <w:r w:rsidRPr="0093375B">
        <w:rPr>
          <w:b/>
          <w:i/>
          <w:szCs w:val="24"/>
        </w:rPr>
        <w:t xml:space="preserve"> Plan to Protect®</w:t>
      </w:r>
      <w:r w:rsidRPr="0093375B">
        <w:rPr>
          <w:szCs w:val="24"/>
        </w:rPr>
        <w:t xml:space="preserve"> </w:t>
      </w:r>
      <w:r w:rsidRPr="0093375B">
        <w:rPr>
          <w:b/>
          <w:szCs w:val="24"/>
        </w:rPr>
        <w:t>the Manual</w:t>
      </w:r>
      <w:r w:rsidR="00994595" w:rsidRPr="0093375B">
        <w:rPr>
          <w:b/>
          <w:szCs w:val="24"/>
        </w:rPr>
        <w:t>.</w:t>
      </w:r>
      <w:r w:rsidRPr="0093375B">
        <w:rPr>
          <w:szCs w:val="24"/>
        </w:rPr>
        <w:t xml:space="preserve"> </w:t>
      </w:r>
    </w:p>
    <w:p w14:paraId="23E2E48C" w14:textId="77777777" w:rsidR="00BE6C39" w:rsidRPr="0093375B" w:rsidRDefault="00BE6C39" w:rsidP="003978BE">
      <w:pPr>
        <w:pStyle w:val="NoSpacing"/>
        <w:numPr>
          <w:ilvl w:val="0"/>
          <w:numId w:val="2"/>
        </w:numPr>
        <w:rPr>
          <w:szCs w:val="24"/>
        </w:rPr>
      </w:pPr>
      <w:r w:rsidRPr="0093375B">
        <w:rPr>
          <w:szCs w:val="24"/>
        </w:rPr>
        <w:t xml:space="preserve">Read through policies, plans, and appendices. </w:t>
      </w:r>
    </w:p>
    <w:p w14:paraId="52669717" w14:textId="26183F98" w:rsidR="007B0C7B" w:rsidRPr="0093375B" w:rsidRDefault="003978BE" w:rsidP="00800630">
      <w:pPr>
        <w:pStyle w:val="NoSpacing"/>
        <w:numPr>
          <w:ilvl w:val="0"/>
          <w:numId w:val="1"/>
        </w:numPr>
        <w:rPr>
          <w:szCs w:val="24"/>
        </w:rPr>
      </w:pPr>
      <w:r w:rsidRPr="0093375B">
        <w:rPr>
          <w:b/>
          <w:bCs/>
          <w:szCs w:val="24"/>
          <w:lang w:val="en-US"/>
        </w:rPr>
        <w:t xml:space="preserve">Establish a </w:t>
      </w:r>
      <w:r w:rsidRPr="0093375B">
        <w:rPr>
          <w:b/>
          <w:szCs w:val="24"/>
        </w:rPr>
        <w:t>committee</w:t>
      </w:r>
      <w:r w:rsidR="00994595" w:rsidRPr="0093375B">
        <w:rPr>
          <w:b/>
          <w:szCs w:val="24"/>
        </w:rPr>
        <w:t>.</w:t>
      </w:r>
      <w:r w:rsidRPr="0093375B">
        <w:rPr>
          <w:b/>
          <w:bCs/>
          <w:szCs w:val="24"/>
          <w:lang w:val="en-US"/>
        </w:rPr>
        <w:t xml:space="preserve"> </w:t>
      </w:r>
      <w:r w:rsidR="00800630" w:rsidRPr="0093375B">
        <w:rPr>
          <w:szCs w:val="24"/>
        </w:rPr>
        <w:t xml:space="preserve">Identify the key leaders who understand the importance of a protection plan for your organization. They will have the job of helping to draft policies, recruitment and screening of volunteers, training of volunteers and staff and implementing a protection plan within your organization. </w:t>
      </w:r>
    </w:p>
    <w:p w14:paraId="44BF2B17" w14:textId="77777777" w:rsidR="00994595" w:rsidRPr="0093375B" w:rsidRDefault="00994595" w:rsidP="00474F72">
      <w:pPr>
        <w:pStyle w:val="NoSpacing"/>
        <w:numPr>
          <w:ilvl w:val="1"/>
          <w:numId w:val="1"/>
        </w:numPr>
        <w:rPr>
          <w:szCs w:val="24"/>
        </w:rPr>
      </w:pPr>
      <w:r w:rsidRPr="0093375B">
        <w:rPr>
          <w:szCs w:val="24"/>
        </w:rPr>
        <w:t>Suggested committee: board members, individuals gifted in administration, training and leadership.</w:t>
      </w:r>
    </w:p>
    <w:p w14:paraId="2351EB84" w14:textId="42023605" w:rsidR="00D80699" w:rsidRPr="00D80699" w:rsidRDefault="00D80699" w:rsidP="00E15266">
      <w:pPr>
        <w:pStyle w:val="NoSpacing"/>
        <w:numPr>
          <w:ilvl w:val="0"/>
          <w:numId w:val="1"/>
        </w:numPr>
        <w:rPr>
          <w:szCs w:val="24"/>
          <w:lang w:val="en-US"/>
        </w:rPr>
      </w:pPr>
      <w:r>
        <w:rPr>
          <w:bCs/>
          <w:szCs w:val="24"/>
          <w:lang w:val="en-US"/>
        </w:rPr>
        <w:t xml:space="preserve">As a committee </w:t>
      </w:r>
      <w:r w:rsidRPr="00D80699">
        <w:rPr>
          <w:bCs/>
          <w:szCs w:val="24"/>
          <w:lang w:val="en-US"/>
        </w:rPr>
        <w:t xml:space="preserve">assess the programs and activities that you currently provide.  This guide will help you determine the programs and activities that will </w:t>
      </w:r>
      <w:bookmarkStart w:id="0" w:name="_GoBack"/>
      <w:bookmarkEnd w:id="0"/>
      <w:r w:rsidRPr="00D80699">
        <w:rPr>
          <w:bCs/>
          <w:szCs w:val="24"/>
          <w:lang w:val="en-US"/>
        </w:rPr>
        <w:t>fall under Plan to Protect®.</w:t>
      </w:r>
    </w:p>
    <w:p w14:paraId="69DF2898" w14:textId="77777777" w:rsidR="00D80699" w:rsidRDefault="00D80699" w:rsidP="00D80699">
      <w:pPr>
        <w:pStyle w:val="NoSpacing"/>
        <w:ind w:left="360"/>
        <w:rPr>
          <w:b/>
          <w:szCs w:val="24"/>
        </w:rPr>
      </w:pPr>
    </w:p>
    <w:p w14:paraId="15807141" w14:textId="0D59C830" w:rsidR="00D80699" w:rsidRPr="001C305B" w:rsidRDefault="00D80699" w:rsidP="00D80699">
      <w:pPr>
        <w:pStyle w:val="NoSpacing"/>
        <w:ind w:left="360"/>
        <w:jc w:val="center"/>
        <w:rPr>
          <w:b/>
          <w:szCs w:val="24"/>
        </w:rPr>
      </w:pPr>
      <w:r>
        <w:rPr>
          <w:b/>
          <w:szCs w:val="24"/>
        </w:rPr>
        <w:t>Risk Assessment</w:t>
      </w:r>
    </w:p>
    <w:p w14:paraId="6B5AF9E8" w14:textId="4861A33E" w:rsidR="00D80699" w:rsidRPr="0053406F" w:rsidRDefault="00D80699" w:rsidP="00D80699">
      <w:pPr>
        <w:pStyle w:val="NoSpacing"/>
        <w:ind w:left="360"/>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6069"/>
        <w:gridCol w:w="823"/>
        <w:gridCol w:w="1068"/>
      </w:tblGrid>
      <w:tr w:rsidR="00D80699" w:rsidRPr="00EF07DB" w14:paraId="37780266" w14:textId="77777777" w:rsidTr="00D80699">
        <w:tc>
          <w:tcPr>
            <w:tcW w:w="1616" w:type="dxa"/>
            <w:shd w:val="clear" w:color="auto" w:fill="auto"/>
          </w:tcPr>
          <w:p w14:paraId="1C323A4F" w14:textId="77777777" w:rsidR="00D80699" w:rsidRPr="00EF07DB" w:rsidRDefault="00D80699" w:rsidP="00183524">
            <w:pPr>
              <w:spacing w:after="0" w:line="240" w:lineRule="auto"/>
              <w:jc w:val="center"/>
              <w:rPr>
                <w:b/>
              </w:rPr>
            </w:pPr>
            <w:r w:rsidRPr="00EF07DB">
              <w:rPr>
                <w:b/>
              </w:rPr>
              <w:t>Risk Category</w:t>
            </w:r>
          </w:p>
        </w:tc>
        <w:tc>
          <w:tcPr>
            <w:tcW w:w="6069" w:type="dxa"/>
            <w:shd w:val="clear" w:color="auto" w:fill="auto"/>
          </w:tcPr>
          <w:p w14:paraId="4DF3BA72" w14:textId="77777777" w:rsidR="00D80699" w:rsidRPr="00EF07DB" w:rsidRDefault="00D80699" w:rsidP="00183524">
            <w:pPr>
              <w:spacing w:after="0" w:line="240" w:lineRule="auto"/>
              <w:jc w:val="center"/>
              <w:rPr>
                <w:b/>
              </w:rPr>
            </w:pPr>
            <w:r w:rsidRPr="00EF07DB">
              <w:rPr>
                <w:b/>
              </w:rPr>
              <w:t>Risk Factor</w:t>
            </w:r>
          </w:p>
        </w:tc>
        <w:tc>
          <w:tcPr>
            <w:tcW w:w="823" w:type="dxa"/>
            <w:shd w:val="clear" w:color="auto" w:fill="auto"/>
          </w:tcPr>
          <w:p w14:paraId="1A4487C6" w14:textId="77777777" w:rsidR="00D80699" w:rsidRPr="00EF07DB" w:rsidRDefault="00D80699" w:rsidP="00183524">
            <w:pPr>
              <w:spacing w:after="0" w:line="240" w:lineRule="auto"/>
              <w:jc w:val="center"/>
              <w:rPr>
                <w:b/>
              </w:rPr>
            </w:pPr>
            <w:r w:rsidRPr="006E55C7">
              <w:rPr>
                <w:b/>
                <w:sz w:val="20"/>
              </w:rPr>
              <w:t>YES / TRUE</w:t>
            </w:r>
          </w:p>
        </w:tc>
        <w:tc>
          <w:tcPr>
            <w:tcW w:w="1068" w:type="dxa"/>
            <w:shd w:val="clear" w:color="auto" w:fill="auto"/>
          </w:tcPr>
          <w:p w14:paraId="52198108" w14:textId="77777777" w:rsidR="00D80699" w:rsidRPr="00EF07DB" w:rsidRDefault="00D80699" w:rsidP="00183524">
            <w:pPr>
              <w:spacing w:after="0" w:line="240" w:lineRule="auto"/>
              <w:jc w:val="center"/>
              <w:rPr>
                <w:b/>
              </w:rPr>
            </w:pPr>
            <w:r w:rsidRPr="006E55C7">
              <w:rPr>
                <w:b/>
                <w:sz w:val="20"/>
              </w:rPr>
              <w:t>NO / NOT TRUE</w:t>
            </w:r>
          </w:p>
        </w:tc>
      </w:tr>
      <w:tr w:rsidR="00D80699" w:rsidRPr="00EF07DB" w14:paraId="31459B0D" w14:textId="77777777" w:rsidTr="00D80699">
        <w:tc>
          <w:tcPr>
            <w:tcW w:w="1616" w:type="dxa"/>
            <w:tcBorders>
              <w:bottom w:val="single" w:sz="4" w:space="0" w:color="auto"/>
            </w:tcBorders>
            <w:shd w:val="clear" w:color="auto" w:fill="auto"/>
          </w:tcPr>
          <w:p w14:paraId="1200CB83" w14:textId="77777777" w:rsidR="00D80699" w:rsidRPr="00EF07DB" w:rsidRDefault="00D80699" w:rsidP="00183524">
            <w:pPr>
              <w:spacing w:after="0" w:line="240" w:lineRule="auto"/>
              <w:jc w:val="center"/>
              <w:rPr>
                <w:b/>
                <w:sz w:val="20"/>
                <w:szCs w:val="20"/>
              </w:rPr>
            </w:pPr>
            <w:r w:rsidRPr="00EF07DB">
              <w:rPr>
                <w:b/>
                <w:sz w:val="20"/>
                <w:szCs w:val="20"/>
              </w:rPr>
              <w:t>Degree of Isolation</w:t>
            </w:r>
          </w:p>
        </w:tc>
        <w:tc>
          <w:tcPr>
            <w:tcW w:w="6069" w:type="dxa"/>
            <w:shd w:val="clear" w:color="auto" w:fill="auto"/>
          </w:tcPr>
          <w:p w14:paraId="438C2CDE" w14:textId="77777777" w:rsidR="00D80699" w:rsidRPr="00EF07DB" w:rsidRDefault="00D80699" w:rsidP="00183524">
            <w:pPr>
              <w:spacing w:after="0" w:line="240" w:lineRule="auto"/>
              <w:rPr>
                <w:sz w:val="20"/>
                <w:szCs w:val="20"/>
              </w:rPr>
            </w:pPr>
            <w:r w:rsidRPr="00EF07DB">
              <w:rPr>
                <w:sz w:val="20"/>
                <w:szCs w:val="20"/>
              </w:rPr>
              <w:t>The staff member or volunteer may have opportunity to be alone with children/youth or vulnerable persons</w:t>
            </w:r>
            <w:r>
              <w:rPr>
                <w:sz w:val="20"/>
                <w:szCs w:val="20"/>
              </w:rPr>
              <w:t>.</w:t>
            </w:r>
          </w:p>
        </w:tc>
        <w:tc>
          <w:tcPr>
            <w:tcW w:w="823" w:type="dxa"/>
            <w:shd w:val="clear" w:color="auto" w:fill="auto"/>
          </w:tcPr>
          <w:p w14:paraId="73A2170A" w14:textId="77777777" w:rsidR="00D80699" w:rsidRPr="00EF07DB" w:rsidRDefault="00D80699" w:rsidP="00183524">
            <w:pPr>
              <w:spacing w:after="0" w:line="240" w:lineRule="auto"/>
              <w:rPr>
                <w:sz w:val="20"/>
                <w:szCs w:val="20"/>
              </w:rPr>
            </w:pPr>
          </w:p>
        </w:tc>
        <w:tc>
          <w:tcPr>
            <w:tcW w:w="1068" w:type="dxa"/>
            <w:shd w:val="clear" w:color="auto" w:fill="auto"/>
          </w:tcPr>
          <w:p w14:paraId="2C5AC508" w14:textId="77777777" w:rsidR="00D80699" w:rsidRPr="00EF07DB" w:rsidRDefault="00D80699" w:rsidP="00183524">
            <w:pPr>
              <w:spacing w:after="0" w:line="240" w:lineRule="auto"/>
              <w:rPr>
                <w:sz w:val="20"/>
                <w:szCs w:val="20"/>
              </w:rPr>
            </w:pPr>
          </w:p>
        </w:tc>
      </w:tr>
      <w:tr w:rsidR="00D80699" w:rsidRPr="00EF07DB" w14:paraId="651A9A7C" w14:textId="77777777" w:rsidTr="00D80699">
        <w:tc>
          <w:tcPr>
            <w:tcW w:w="1616" w:type="dxa"/>
            <w:tcBorders>
              <w:top w:val="single" w:sz="4" w:space="0" w:color="auto"/>
              <w:left w:val="single" w:sz="4" w:space="0" w:color="auto"/>
              <w:bottom w:val="nil"/>
              <w:right w:val="single" w:sz="4" w:space="0" w:color="auto"/>
            </w:tcBorders>
            <w:shd w:val="clear" w:color="auto" w:fill="auto"/>
          </w:tcPr>
          <w:p w14:paraId="5659FEB7" w14:textId="77777777" w:rsidR="00D80699" w:rsidRPr="00EF07DB" w:rsidRDefault="00D80699" w:rsidP="00183524">
            <w:pPr>
              <w:spacing w:after="0" w:line="240" w:lineRule="auto"/>
              <w:jc w:val="center"/>
              <w:rPr>
                <w:b/>
                <w:sz w:val="20"/>
                <w:szCs w:val="20"/>
              </w:rPr>
            </w:pPr>
            <w:r w:rsidRPr="00EF07DB">
              <w:rPr>
                <w:b/>
                <w:sz w:val="20"/>
                <w:szCs w:val="20"/>
              </w:rPr>
              <w:t>Degree of Supervision/</w:t>
            </w:r>
          </w:p>
          <w:p w14:paraId="558D86C6" w14:textId="77777777" w:rsidR="00D80699" w:rsidRPr="00EF07DB" w:rsidRDefault="00D80699" w:rsidP="00183524">
            <w:pPr>
              <w:spacing w:after="0" w:line="240" w:lineRule="auto"/>
              <w:jc w:val="center"/>
              <w:rPr>
                <w:b/>
                <w:sz w:val="20"/>
                <w:szCs w:val="20"/>
              </w:rPr>
            </w:pPr>
            <w:r w:rsidRPr="00EF07DB">
              <w:rPr>
                <w:b/>
                <w:sz w:val="20"/>
                <w:szCs w:val="20"/>
              </w:rPr>
              <w:t>Leadership</w:t>
            </w:r>
          </w:p>
        </w:tc>
        <w:tc>
          <w:tcPr>
            <w:tcW w:w="6069" w:type="dxa"/>
            <w:tcBorders>
              <w:left w:val="single" w:sz="4" w:space="0" w:color="auto"/>
            </w:tcBorders>
            <w:shd w:val="clear" w:color="auto" w:fill="auto"/>
          </w:tcPr>
          <w:p w14:paraId="31784108" w14:textId="77777777" w:rsidR="00D80699" w:rsidRPr="00EF07DB" w:rsidRDefault="00D80699" w:rsidP="00183524">
            <w:pPr>
              <w:spacing w:after="0" w:line="240" w:lineRule="auto"/>
              <w:rPr>
                <w:sz w:val="20"/>
                <w:szCs w:val="20"/>
              </w:rPr>
            </w:pPr>
            <w:r w:rsidRPr="00EF07DB">
              <w:rPr>
                <w:sz w:val="20"/>
                <w:szCs w:val="20"/>
              </w:rPr>
              <w:t>The staff member or volunteer has limited or no supervision or is considered a person in a leadership role with authority. Children/</w:t>
            </w:r>
            <w:r>
              <w:rPr>
                <w:sz w:val="20"/>
                <w:szCs w:val="20"/>
              </w:rPr>
              <w:t>y</w:t>
            </w:r>
            <w:r w:rsidRPr="00EF07DB">
              <w:rPr>
                <w:sz w:val="20"/>
                <w:szCs w:val="20"/>
              </w:rPr>
              <w:t>outh and vulnerable persons would have contact with this person and consider them to be an authority figure.</w:t>
            </w:r>
          </w:p>
        </w:tc>
        <w:tc>
          <w:tcPr>
            <w:tcW w:w="823" w:type="dxa"/>
            <w:shd w:val="clear" w:color="auto" w:fill="auto"/>
          </w:tcPr>
          <w:p w14:paraId="6D63A758" w14:textId="77777777" w:rsidR="00D80699" w:rsidRPr="00EF07DB" w:rsidRDefault="00D80699" w:rsidP="00183524">
            <w:pPr>
              <w:spacing w:after="0" w:line="240" w:lineRule="auto"/>
              <w:rPr>
                <w:sz w:val="20"/>
                <w:szCs w:val="20"/>
              </w:rPr>
            </w:pPr>
          </w:p>
        </w:tc>
        <w:tc>
          <w:tcPr>
            <w:tcW w:w="1068" w:type="dxa"/>
            <w:shd w:val="clear" w:color="auto" w:fill="auto"/>
          </w:tcPr>
          <w:p w14:paraId="2317DA33" w14:textId="77777777" w:rsidR="00D80699" w:rsidRPr="00EF07DB" w:rsidRDefault="00D80699" w:rsidP="00183524">
            <w:pPr>
              <w:spacing w:after="0" w:line="240" w:lineRule="auto"/>
              <w:rPr>
                <w:sz w:val="20"/>
                <w:szCs w:val="20"/>
              </w:rPr>
            </w:pPr>
          </w:p>
        </w:tc>
      </w:tr>
      <w:tr w:rsidR="00D80699" w:rsidRPr="00EF07DB" w14:paraId="39D5F359"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48A57D95"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0FCFA49C" w14:textId="77777777" w:rsidR="00D80699" w:rsidRPr="00EF07DB" w:rsidRDefault="00D80699" w:rsidP="00183524">
            <w:pPr>
              <w:spacing w:after="0" w:line="240" w:lineRule="auto"/>
              <w:rPr>
                <w:sz w:val="20"/>
                <w:szCs w:val="20"/>
              </w:rPr>
            </w:pPr>
            <w:r w:rsidRPr="00EF07DB">
              <w:rPr>
                <w:sz w:val="20"/>
                <w:szCs w:val="20"/>
              </w:rPr>
              <w:t>The activities of the staff member or volunteer are in a place where activities are not observed or monitored</w:t>
            </w:r>
            <w:r>
              <w:rPr>
                <w:sz w:val="20"/>
                <w:szCs w:val="20"/>
              </w:rPr>
              <w:t xml:space="preserve"> regularly.</w:t>
            </w:r>
          </w:p>
        </w:tc>
        <w:tc>
          <w:tcPr>
            <w:tcW w:w="823" w:type="dxa"/>
            <w:shd w:val="clear" w:color="auto" w:fill="auto"/>
          </w:tcPr>
          <w:p w14:paraId="2BEAA23B" w14:textId="77777777" w:rsidR="00D80699" w:rsidRPr="00EF07DB" w:rsidRDefault="00D80699" w:rsidP="00183524">
            <w:pPr>
              <w:spacing w:after="0" w:line="240" w:lineRule="auto"/>
              <w:rPr>
                <w:sz w:val="20"/>
                <w:szCs w:val="20"/>
              </w:rPr>
            </w:pPr>
          </w:p>
        </w:tc>
        <w:tc>
          <w:tcPr>
            <w:tcW w:w="1068" w:type="dxa"/>
            <w:shd w:val="clear" w:color="auto" w:fill="auto"/>
          </w:tcPr>
          <w:p w14:paraId="635E75B1" w14:textId="77777777" w:rsidR="00D80699" w:rsidRPr="00EF07DB" w:rsidRDefault="00D80699" w:rsidP="00183524">
            <w:pPr>
              <w:spacing w:after="0" w:line="240" w:lineRule="auto"/>
              <w:rPr>
                <w:sz w:val="20"/>
                <w:szCs w:val="20"/>
              </w:rPr>
            </w:pPr>
          </w:p>
        </w:tc>
      </w:tr>
      <w:tr w:rsidR="00D80699" w:rsidRPr="00EF07DB" w14:paraId="5D3D6123" w14:textId="77777777" w:rsidTr="00D80699">
        <w:tc>
          <w:tcPr>
            <w:tcW w:w="1616" w:type="dxa"/>
            <w:tcBorders>
              <w:top w:val="single" w:sz="4" w:space="0" w:color="auto"/>
              <w:left w:val="single" w:sz="4" w:space="0" w:color="auto"/>
              <w:bottom w:val="nil"/>
              <w:right w:val="single" w:sz="4" w:space="0" w:color="auto"/>
            </w:tcBorders>
            <w:shd w:val="clear" w:color="auto" w:fill="auto"/>
          </w:tcPr>
          <w:p w14:paraId="5FE57452" w14:textId="77777777" w:rsidR="00D80699" w:rsidRPr="00EF07DB" w:rsidRDefault="00D80699" w:rsidP="00183524">
            <w:pPr>
              <w:spacing w:after="0" w:line="240" w:lineRule="auto"/>
              <w:jc w:val="center"/>
              <w:rPr>
                <w:b/>
                <w:sz w:val="20"/>
                <w:szCs w:val="20"/>
              </w:rPr>
            </w:pPr>
            <w:r w:rsidRPr="00EF07DB">
              <w:rPr>
                <w:b/>
                <w:sz w:val="20"/>
                <w:szCs w:val="20"/>
              </w:rPr>
              <w:t>Access of Property</w:t>
            </w:r>
          </w:p>
        </w:tc>
        <w:tc>
          <w:tcPr>
            <w:tcW w:w="6069" w:type="dxa"/>
            <w:tcBorders>
              <w:left w:val="single" w:sz="4" w:space="0" w:color="auto"/>
            </w:tcBorders>
            <w:shd w:val="clear" w:color="auto" w:fill="auto"/>
          </w:tcPr>
          <w:p w14:paraId="00AC6993" w14:textId="77777777" w:rsidR="00D80699" w:rsidRPr="00EF07DB" w:rsidRDefault="00D80699" w:rsidP="00183524">
            <w:pPr>
              <w:spacing w:after="0" w:line="240" w:lineRule="auto"/>
              <w:rPr>
                <w:sz w:val="20"/>
                <w:szCs w:val="20"/>
              </w:rPr>
            </w:pPr>
            <w:r w:rsidRPr="00EF07DB">
              <w:rPr>
                <w:sz w:val="20"/>
                <w:szCs w:val="20"/>
              </w:rPr>
              <w:t>The staff member or volunteer may have access to personal property or money of persons served.</w:t>
            </w:r>
          </w:p>
        </w:tc>
        <w:tc>
          <w:tcPr>
            <w:tcW w:w="823" w:type="dxa"/>
            <w:shd w:val="clear" w:color="auto" w:fill="auto"/>
          </w:tcPr>
          <w:p w14:paraId="715AE293" w14:textId="77777777" w:rsidR="00D80699" w:rsidRPr="00EF07DB" w:rsidRDefault="00D80699" w:rsidP="00183524">
            <w:pPr>
              <w:spacing w:after="0" w:line="240" w:lineRule="auto"/>
              <w:rPr>
                <w:sz w:val="20"/>
                <w:szCs w:val="20"/>
              </w:rPr>
            </w:pPr>
          </w:p>
        </w:tc>
        <w:tc>
          <w:tcPr>
            <w:tcW w:w="1068" w:type="dxa"/>
            <w:shd w:val="clear" w:color="auto" w:fill="auto"/>
          </w:tcPr>
          <w:p w14:paraId="46B307C1" w14:textId="77777777" w:rsidR="00D80699" w:rsidRPr="00EF07DB" w:rsidRDefault="00D80699" w:rsidP="00183524">
            <w:pPr>
              <w:spacing w:after="0" w:line="240" w:lineRule="auto"/>
              <w:rPr>
                <w:sz w:val="20"/>
                <w:szCs w:val="20"/>
              </w:rPr>
            </w:pPr>
          </w:p>
        </w:tc>
      </w:tr>
      <w:tr w:rsidR="00D80699" w:rsidRPr="00EF07DB" w14:paraId="46B38AB0"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16C45662"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053298D7" w14:textId="77777777" w:rsidR="00D80699" w:rsidRPr="00EF07DB" w:rsidRDefault="00D80699" w:rsidP="00183524">
            <w:pPr>
              <w:spacing w:after="0" w:line="240" w:lineRule="auto"/>
              <w:rPr>
                <w:sz w:val="20"/>
                <w:szCs w:val="20"/>
              </w:rPr>
            </w:pPr>
            <w:r w:rsidRPr="00EF07DB">
              <w:rPr>
                <w:sz w:val="20"/>
                <w:szCs w:val="20"/>
              </w:rPr>
              <w:t>The staff member or volunteer has access to confidential information related to children/youth and vulnerable persons.</w:t>
            </w:r>
          </w:p>
        </w:tc>
        <w:tc>
          <w:tcPr>
            <w:tcW w:w="823" w:type="dxa"/>
            <w:shd w:val="clear" w:color="auto" w:fill="auto"/>
          </w:tcPr>
          <w:p w14:paraId="011E1C2B" w14:textId="77777777" w:rsidR="00D80699" w:rsidRPr="00EF07DB" w:rsidRDefault="00D80699" w:rsidP="00183524">
            <w:pPr>
              <w:spacing w:after="0" w:line="240" w:lineRule="auto"/>
              <w:rPr>
                <w:sz w:val="20"/>
                <w:szCs w:val="20"/>
              </w:rPr>
            </w:pPr>
          </w:p>
        </w:tc>
        <w:tc>
          <w:tcPr>
            <w:tcW w:w="1068" w:type="dxa"/>
            <w:shd w:val="clear" w:color="auto" w:fill="auto"/>
          </w:tcPr>
          <w:p w14:paraId="7B2B499A" w14:textId="77777777" w:rsidR="00D80699" w:rsidRPr="00EF07DB" w:rsidRDefault="00D80699" w:rsidP="00183524">
            <w:pPr>
              <w:spacing w:after="0" w:line="240" w:lineRule="auto"/>
              <w:rPr>
                <w:sz w:val="20"/>
                <w:szCs w:val="20"/>
              </w:rPr>
            </w:pPr>
          </w:p>
        </w:tc>
      </w:tr>
      <w:tr w:rsidR="00D80699" w:rsidRPr="00EF07DB" w14:paraId="382296D9" w14:textId="77777777" w:rsidTr="00D80699">
        <w:tc>
          <w:tcPr>
            <w:tcW w:w="1616" w:type="dxa"/>
            <w:tcBorders>
              <w:top w:val="single" w:sz="4" w:space="0" w:color="auto"/>
              <w:bottom w:val="single" w:sz="4" w:space="0" w:color="auto"/>
            </w:tcBorders>
            <w:shd w:val="clear" w:color="auto" w:fill="auto"/>
          </w:tcPr>
          <w:p w14:paraId="70DC5CF9" w14:textId="77777777" w:rsidR="00D80699" w:rsidRPr="00EF07DB" w:rsidRDefault="00D80699" w:rsidP="00183524">
            <w:pPr>
              <w:spacing w:after="0" w:line="240" w:lineRule="auto"/>
              <w:jc w:val="center"/>
              <w:rPr>
                <w:b/>
                <w:sz w:val="20"/>
                <w:szCs w:val="20"/>
              </w:rPr>
            </w:pPr>
            <w:r w:rsidRPr="00EF07DB">
              <w:rPr>
                <w:b/>
                <w:sz w:val="20"/>
                <w:szCs w:val="20"/>
              </w:rPr>
              <w:t>Degree of Physical Contact</w:t>
            </w:r>
          </w:p>
        </w:tc>
        <w:tc>
          <w:tcPr>
            <w:tcW w:w="6069" w:type="dxa"/>
            <w:shd w:val="clear" w:color="auto" w:fill="auto"/>
          </w:tcPr>
          <w:p w14:paraId="50E7B0E5" w14:textId="77777777" w:rsidR="00D80699" w:rsidRPr="00EF07DB" w:rsidRDefault="00D80699" w:rsidP="00183524">
            <w:pPr>
              <w:spacing w:after="0" w:line="240" w:lineRule="auto"/>
              <w:rPr>
                <w:sz w:val="20"/>
                <w:szCs w:val="20"/>
              </w:rPr>
            </w:pPr>
            <w:r w:rsidRPr="00EF07DB">
              <w:rPr>
                <w:sz w:val="20"/>
                <w:szCs w:val="20"/>
              </w:rPr>
              <w:t>This role requires the staff member or volunteer to have physical contact with child</w:t>
            </w:r>
            <w:r>
              <w:rPr>
                <w:sz w:val="20"/>
                <w:szCs w:val="20"/>
              </w:rPr>
              <w:t>ren/youth or vulnerable persons.</w:t>
            </w:r>
          </w:p>
        </w:tc>
        <w:tc>
          <w:tcPr>
            <w:tcW w:w="823" w:type="dxa"/>
            <w:shd w:val="clear" w:color="auto" w:fill="auto"/>
          </w:tcPr>
          <w:p w14:paraId="637A2585" w14:textId="77777777" w:rsidR="00D80699" w:rsidRPr="00EF07DB" w:rsidRDefault="00D80699" w:rsidP="00183524">
            <w:pPr>
              <w:spacing w:after="0" w:line="240" w:lineRule="auto"/>
              <w:rPr>
                <w:sz w:val="20"/>
                <w:szCs w:val="20"/>
              </w:rPr>
            </w:pPr>
          </w:p>
        </w:tc>
        <w:tc>
          <w:tcPr>
            <w:tcW w:w="1068" w:type="dxa"/>
            <w:shd w:val="clear" w:color="auto" w:fill="auto"/>
          </w:tcPr>
          <w:p w14:paraId="5FFE4179" w14:textId="77777777" w:rsidR="00D80699" w:rsidRPr="00EF07DB" w:rsidRDefault="00D80699" w:rsidP="00183524">
            <w:pPr>
              <w:spacing w:after="0" w:line="240" w:lineRule="auto"/>
              <w:rPr>
                <w:sz w:val="20"/>
                <w:szCs w:val="20"/>
              </w:rPr>
            </w:pPr>
          </w:p>
        </w:tc>
      </w:tr>
      <w:tr w:rsidR="00D80699" w:rsidRPr="00EF07DB" w14:paraId="09DE6E4D" w14:textId="77777777" w:rsidTr="00D80699">
        <w:trPr>
          <w:trHeight w:val="275"/>
        </w:trPr>
        <w:tc>
          <w:tcPr>
            <w:tcW w:w="1616" w:type="dxa"/>
            <w:tcBorders>
              <w:top w:val="single" w:sz="4" w:space="0" w:color="auto"/>
              <w:left w:val="single" w:sz="4" w:space="0" w:color="auto"/>
              <w:bottom w:val="nil"/>
              <w:right w:val="single" w:sz="4" w:space="0" w:color="auto"/>
            </w:tcBorders>
            <w:shd w:val="clear" w:color="auto" w:fill="auto"/>
          </w:tcPr>
          <w:p w14:paraId="2201DF25" w14:textId="77777777" w:rsidR="00D80699" w:rsidRPr="00EF07DB" w:rsidRDefault="00D80699" w:rsidP="00183524">
            <w:pPr>
              <w:spacing w:after="0" w:line="240" w:lineRule="auto"/>
              <w:jc w:val="center"/>
              <w:rPr>
                <w:b/>
                <w:sz w:val="20"/>
                <w:szCs w:val="20"/>
              </w:rPr>
            </w:pPr>
            <w:r w:rsidRPr="00EF07DB">
              <w:rPr>
                <w:b/>
                <w:sz w:val="20"/>
                <w:szCs w:val="20"/>
              </w:rPr>
              <w:t>Vulnerability of Persons Served</w:t>
            </w:r>
          </w:p>
        </w:tc>
        <w:tc>
          <w:tcPr>
            <w:tcW w:w="6069" w:type="dxa"/>
            <w:tcBorders>
              <w:left w:val="single" w:sz="4" w:space="0" w:color="auto"/>
            </w:tcBorders>
            <w:shd w:val="clear" w:color="auto" w:fill="auto"/>
          </w:tcPr>
          <w:p w14:paraId="3CDA5FE4" w14:textId="77777777" w:rsidR="00D80699" w:rsidRPr="00EF07DB" w:rsidRDefault="00D80699" w:rsidP="00183524">
            <w:pPr>
              <w:spacing w:after="0" w:line="240" w:lineRule="auto"/>
              <w:rPr>
                <w:sz w:val="20"/>
                <w:szCs w:val="20"/>
              </w:rPr>
            </w:pPr>
            <w:r w:rsidRPr="00EF07DB">
              <w:rPr>
                <w:sz w:val="20"/>
                <w:szCs w:val="20"/>
              </w:rPr>
              <w:t>Persons served have language or literacy barriers.</w:t>
            </w:r>
          </w:p>
        </w:tc>
        <w:tc>
          <w:tcPr>
            <w:tcW w:w="823" w:type="dxa"/>
            <w:shd w:val="clear" w:color="auto" w:fill="auto"/>
          </w:tcPr>
          <w:p w14:paraId="209D7251" w14:textId="77777777" w:rsidR="00D80699" w:rsidRPr="00EF07DB" w:rsidRDefault="00D80699" w:rsidP="00183524">
            <w:pPr>
              <w:spacing w:after="0" w:line="240" w:lineRule="auto"/>
              <w:rPr>
                <w:sz w:val="20"/>
                <w:szCs w:val="20"/>
              </w:rPr>
            </w:pPr>
          </w:p>
        </w:tc>
        <w:tc>
          <w:tcPr>
            <w:tcW w:w="1068" w:type="dxa"/>
            <w:shd w:val="clear" w:color="auto" w:fill="auto"/>
          </w:tcPr>
          <w:p w14:paraId="533741A6" w14:textId="77777777" w:rsidR="00D80699" w:rsidRPr="00EF07DB" w:rsidRDefault="00D80699" w:rsidP="00183524">
            <w:pPr>
              <w:spacing w:after="0" w:line="240" w:lineRule="auto"/>
              <w:rPr>
                <w:sz w:val="20"/>
                <w:szCs w:val="20"/>
              </w:rPr>
            </w:pPr>
          </w:p>
        </w:tc>
      </w:tr>
      <w:tr w:rsidR="00D80699" w:rsidRPr="00EF07DB" w14:paraId="4BC69059" w14:textId="77777777" w:rsidTr="00D80699">
        <w:tc>
          <w:tcPr>
            <w:tcW w:w="1616" w:type="dxa"/>
            <w:tcBorders>
              <w:top w:val="nil"/>
              <w:left w:val="single" w:sz="4" w:space="0" w:color="auto"/>
              <w:bottom w:val="nil"/>
              <w:right w:val="single" w:sz="4" w:space="0" w:color="auto"/>
            </w:tcBorders>
            <w:shd w:val="clear" w:color="auto" w:fill="auto"/>
          </w:tcPr>
          <w:p w14:paraId="353A3027"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14561A24" w14:textId="77777777" w:rsidR="00D80699" w:rsidRPr="00EF07DB" w:rsidRDefault="00D80699" w:rsidP="00183524">
            <w:pPr>
              <w:spacing w:after="0" w:line="240" w:lineRule="auto"/>
              <w:rPr>
                <w:sz w:val="20"/>
                <w:szCs w:val="20"/>
              </w:rPr>
            </w:pPr>
            <w:r w:rsidRPr="00EF07DB">
              <w:rPr>
                <w:sz w:val="20"/>
                <w:szCs w:val="20"/>
              </w:rPr>
              <w:t>Persons served are immobile.</w:t>
            </w:r>
          </w:p>
        </w:tc>
        <w:tc>
          <w:tcPr>
            <w:tcW w:w="823" w:type="dxa"/>
            <w:shd w:val="clear" w:color="auto" w:fill="auto"/>
          </w:tcPr>
          <w:p w14:paraId="4635A5FA" w14:textId="77777777" w:rsidR="00D80699" w:rsidRPr="00EF07DB" w:rsidRDefault="00D80699" w:rsidP="00183524">
            <w:pPr>
              <w:spacing w:after="0" w:line="240" w:lineRule="auto"/>
              <w:rPr>
                <w:sz w:val="20"/>
                <w:szCs w:val="20"/>
              </w:rPr>
            </w:pPr>
          </w:p>
        </w:tc>
        <w:tc>
          <w:tcPr>
            <w:tcW w:w="1068" w:type="dxa"/>
            <w:shd w:val="clear" w:color="auto" w:fill="auto"/>
          </w:tcPr>
          <w:p w14:paraId="132D4BED" w14:textId="77777777" w:rsidR="00D80699" w:rsidRPr="00EF07DB" w:rsidRDefault="00D80699" w:rsidP="00183524">
            <w:pPr>
              <w:spacing w:after="0" w:line="240" w:lineRule="auto"/>
              <w:rPr>
                <w:sz w:val="20"/>
                <w:szCs w:val="20"/>
              </w:rPr>
            </w:pPr>
          </w:p>
        </w:tc>
      </w:tr>
      <w:tr w:rsidR="00D80699" w:rsidRPr="00EF07DB" w14:paraId="777F96FB"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1B9C8A97"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5F7D77AE" w14:textId="77777777" w:rsidR="00D80699" w:rsidRPr="00EF07DB" w:rsidRDefault="00D80699" w:rsidP="00183524">
            <w:pPr>
              <w:spacing w:after="0" w:line="240" w:lineRule="auto"/>
              <w:rPr>
                <w:sz w:val="20"/>
                <w:szCs w:val="20"/>
              </w:rPr>
            </w:pPr>
            <w:r w:rsidRPr="00EF07DB">
              <w:rPr>
                <w:sz w:val="20"/>
                <w:szCs w:val="20"/>
              </w:rPr>
              <w:t>Persons served have challenges that contribute to their vulnerability (e.g. physical, psychological, and situational.)</w:t>
            </w:r>
          </w:p>
        </w:tc>
        <w:tc>
          <w:tcPr>
            <w:tcW w:w="823" w:type="dxa"/>
            <w:shd w:val="clear" w:color="auto" w:fill="auto"/>
          </w:tcPr>
          <w:p w14:paraId="6B652A38" w14:textId="77777777" w:rsidR="00D80699" w:rsidRPr="00EF07DB" w:rsidRDefault="00D80699" w:rsidP="00183524">
            <w:pPr>
              <w:spacing w:after="0" w:line="240" w:lineRule="auto"/>
              <w:rPr>
                <w:sz w:val="20"/>
                <w:szCs w:val="20"/>
              </w:rPr>
            </w:pPr>
          </w:p>
        </w:tc>
        <w:tc>
          <w:tcPr>
            <w:tcW w:w="1068" w:type="dxa"/>
            <w:shd w:val="clear" w:color="auto" w:fill="auto"/>
          </w:tcPr>
          <w:p w14:paraId="2311A8A5" w14:textId="77777777" w:rsidR="00D80699" w:rsidRPr="00EF07DB" w:rsidRDefault="00D80699" w:rsidP="00183524">
            <w:pPr>
              <w:spacing w:after="0" w:line="240" w:lineRule="auto"/>
              <w:rPr>
                <w:sz w:val="20"/>
                <w:szCs w:val="20"/>
              </w:rPr>
            </w:pPr>
          </w:p>
        </w:tc>
      </w:tr>
      <w:tr w:rsidR="00D80699" w:rsidRPr="00EF07DB" w14:paraId="3A273D51" w14:textId="77777777" w:rsidTr="00D80699">
        <w:trPr>
          <w:trHeight w:val="448"/>
        </w:trPr>
        <w:tc>
          <w:tcPr>
            <w:tcW w:w="1616" w:type="dxa"/>
            <w:tcBorders>
              <w:top w:val="single" w:sz="4" w:space="0" w:color="auto"/>
              <w:left w:val="single" w:sz="4" w:space="0" w:color="auto"/>
              <w:bottom w:val="nil"/>
              <w:right w:val="single" w:sz="4" w:space="0" w:color="auto"/>
            </w:tcBorders>
            <w:shd w:val="clear" w:color="auto" w:fill="auto"/>
          </w:tcPr>
          <w:p w14:paraId="74D0219A" w14:textId="77777777" w:rsidR="00D80699" w:rsidRPr="00EF07DB" w:rsidRDefault="00D80699" w:rsidP="00183524">
            <w:pPr>
              <w:spacing w:after="0" w:line="240" w:lineRule="auto"/>
              <w:jc w:val="center"/>
              <w:rPr>
                <w:b/>
                <w:sz w:val="20"/>
                <w:szCs w:val="20"/>
              </w:rPr>
            </w:pPr>
            <w:r w:rsidRPr="00EF07DB">
              <w:rPr>
                <w:b/>
                <w:sz w:val="20"/>
                <w:szCs w:val="20"/>
              </w:rPr>
              <w:t>Degree of Physical Demands</w:t>
            </w:r>
          </w:p>
        </w:tc>
        <w:tc>
          <w:tcPr>
            <w:tcW w:w="6069" w:type="dxa"/>
            <w:tcBorders>
              <w:left w:val="single" w:sz="4" w:space="0" w:color="auto"/>
            </w:tcBorders>
            <w:shd w:val="clear" w:color="auto" w:fill="auto"/>
          </w:tcPr>
          <w:p w14:paraId="6FA60C0D" w14:textId="77777777" w:rsidR="00D80699" w:rsidRPr="00EF07DB" w:rsidRDefault="00D80699" w:rsidP="00183524">
            <w:pPr>
              <w:spacing w:after="0" w:line="240" w:lineRule="auto"/>
              <w:rPr>
                <w:sz w:val="20"/>
                <w:szCs w:val="20"/>
              </w:rPr>
            </w:pPr>
            <w:r w:rsidRPr="00EF07DB">
              <w:rPr>
                <w:sz w:val="20"/>
                <w:szCs w:val="20"/>
              </w:rPr>
              <w:t>The activity involves potential danger to person served (e.g. rock climbing, using a stove)</w:t>
            </w:r>
          </w:p>
        </w:tc>
        <w:tc>
          <w:tcPr>
            <w:tcW w:w="823" w:type="dxa"/>
            <w:shd w:val="clear" w:color="auto" w:fill="auto"/>
          </w:tcPr>
          <w:p w14:paraId="50293958" w14:textId="77777777" w:rsidR="00D80699" w:rsidRPr="00EF07DB" w:rsidRDefault="00D80699" w:rsidP="00183524">
            <w:pPr>
              <w:spacing w:after="0" w:line="240" w:lineRule="auto"/>
              <w:rPr>
                <w:sz w:val="20"/>
                <w:szCs w:val="20"/>
              </w:rPr>
            </w:pPr>
          </w:p>
        </w:tc>
        <w:tc>
          <w:tcPr>
            <w:tcW w:w="1068" w:type="dxa"/>
            <w:shd w:val="clear" w:color="auto" w:fill="auto"/>
          </w:tcPr>
          <w:p w14:paraId="5889D117" w14:textId="77777777" w:rsidR="00D80699" w:rsidRPr="00EF07DB" w:rsidRDefault="00D80699" w:rsidP="00183524">
            <w:pPr>
              <w:spacing w:after="0" w:line="240" w:lineRule="auto"/>
              <w:rPr>
                <w:sz w:val="20"/>
                <w:szCs w:val="20"/>
              </w:rPr>
            </w:pPr>
          </w:p>
        </w:tc>
      </w:tr>
      <w:tr w:rsidR="00D80699" w:rsidRPr="00EF07DB" w14:paraId="21A10026"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0E681DBA"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4B491F1E" w14:textId="77777777" w:rsidR="00D80699" w:rsidRPr="00EF07DB" w:rsidRDefault="00D80699" w:rsidP="00183524">
            <w:pPr>
              <w:spacing w:after="0" w:line="240" w:lineRule="auto"/>
              <w:rPr>
                <w:sz w:val="20"/>
                <w:szCs w:val="20"/>
              </w:rPr>
            </w:pPr>
            <w:r w:rsidRPr="00EF07DB">
              <w:rPr>
                <w:sz w:val="20"/>
                <w:szCs w:val="20"/>
              </w:rPr>
              <w:t>Activity involves potential stress (e.g. children upset by visit to elderly in palliative care)</w:t>
            </w:r>
          </w:p>
        </w:tc>
        <w:tc>
          <w:tcPr>
            <w:tcW w:w="823" w:type="dxa"/>
            <w:shd w:val="clear" w:color="auto" w:fill="auto"/>
          </w:tcPr>
          <w:p w14:paraId="4F3BA4BA" w14:textId="77777777" w:rsidR="00D80699" w:rsidRPr="00EF07DB" w:rsidRDefault="00D80699" w:rsidP="00183524">
            <w:pPr>
              <w:spacing w:after="0" w:line="240" w:lineRule="auto"/>
              <w:rPr>
                <w:sz w:val="20"/>
                <w:szCs w:val="20"/>
              </w:rPr>
            </w:pPr>
          </w:p>
        </w:tc>
        <w:tc>
          <w:tcPr>
            <w:tcW w:w="1068" w:type="dxa"/>
            <w:shd w:val="clear" w:color="auto" w:fill="auto"/>
          </w:tcPr>
          <w:p w14:paraId="3E2B63D0" w14:textId="77777777" w:rsidR="00D80699" w:rsidRPr="00EF07DB" w:rsidRDefault="00D80699" w:rsidP="00183524">
            <w:pPr>
              <w:spacing w:after="0" w:line="240" w:lineRule="auto"/>
              <w:rPr>
                <w:sz w:val="20"/>
                <w:szCs w:val="20"/>
              </w:rPr>
            </w:pPr>
          </w:p>
        </w:tc>
      </w:tr>
      <w:tr w:rsidR="00D80699" w:rsidRPr="00EF07DB" w14:paraId="11C2156D" w14:textId="77777777" w:rsidTr="00D80699">
        <w:tc>
          <w:tcPr>
            <w:tcW w:w="1616" w:type="dxa"/>
            <w:tcBorders>
              <w:top w:val="single" w:sz="4" w:space="0" w:color="auto"/>
              <w:left w:val="single" w:sz="4" w:space="0" w:color="auto"/>
              <w:bottom w:val="nil"/>
              <w:right w:val="single" w:sz="4" w:space="0" w:color="auto"/>
            </w:tcBorders>
            <w:shd w:val="clear" w:color="auto" w:fill="auto"/>
          </w:tcPr>
          <w:p w14:paraId="388F86A0" w14:textId="77777777" w:rsidR="00D80699" w:rsidRPr="00EF07DB" w:rsidRDefault="00D80699" w:rsidP="00183524">
            <w:pPr>
              <w:spacing w:after="0" w:line="240" w:lineRule="auto"/>
              <w:jc w:val="center"/>
              <w:rPr>
                <w:b/>
                <w:sz w:val="20"/>
                <w:szCs w:val="20"/>
              </w:rPr>
            </w:pPr>
            <w:r w:rsidRPr="00EF07DB">
              <w:rPr>
                <w:b/>
                <w:sz w:val="20"/>
                <w:szCs w:val="20"/>
              </w:rPr>
              <w:t>Degree of Trust</w:t>
            </w:r>
          </w:p>
        </w:tc>
        <w:tc>
          <w:tcPr>
            <w:tcW w:w="6069" w:type="dxa"/>
            <w:tcBorders>
              <w:left w:val="single" w:sz="4" w:space="0" w:color="auto"/>
            </w:tcBorders>
            <w:shd w:val="clear" w:color="auto" w:fill="auto"/>
          </w:tcPr>
          <w:p w14:paraId="752C7346" w14:textId="77777777" w:rsidR="00D80699" w:rsidRPr="00EF07DB" w:rsidRDefault="00D80699" w:rsidP="00183524">
            <w:pPr>
              <w:spacing w:after="0" w:line="240" w:lineRule="auto"/>
              <w:rPr>
                <w:sz w:val="20"/>
                <w:szCs w:val="20"/>
              </w:rPr>
            </w:pPr>
            <w:r w:rsidRPr="00EF07DB">
              <w:rPr>
                <w:sz w:val="20"/>
                <w:szCs w:val="20"/>
              </w:rPr>
              <w:t>The staff member or volunteer develops close, personal relationships with the children/youth or vulnerable persons they serve.</w:t>
            </w:r>
          </w:p>
        </w:tc>
        <w:tc>
          <w:tcPr>
            <w:tcW w:w="823" w:type="dxa"/>
            <w:shd w:val="clear" w:color="auto" w:fill="auto"/>
          </w:tcPr>
          <w:p w14:paraId="454F4BC0" w14:textId="77777777" w:rsidR="00D80699" w:rsidRPr="00EF07DB" w:rsidRDefault="00D80699" w:rsidP="00183524">
            <w:pPr>
              <w:spacing w:after="0" w:line="240" w:lineRule="auto"/>
              <w:rPr>
                <w:sz w:val="20"/>
                <w:szCs w:val="20"/>
              </w:rPr>
            </w:pPr>
          </w:p>
        </w:tc>
        <w:tc>
          <w:tcPr>
            <w:tcW w:w="1068" w:type="dxa"/>
            <w:shd w:val="clear" w:color="auto" w:fill="auto"/>
          </w:tcPr>
          <w:p w14:paraId="0E19E064" w14:textId="77777777" w:rsidR="00D80699" w:rsidRPr="00EF07DB" w:rsidRDefault="00D80699" w:rsidP="00183524">
            <w:pPr>
              <w:spacing w:after="0" w:line="240" w:lineRule="auto"/>
              <w:rPr>
                <w:sz w:val="20"/>
                <w:szCs w:val="20"/>
              </w:rPr>
            </w:pPr>
          </w:p>
        </w:tc>
      </w:tr>
      <w:tr w:rsidR="00D80699" w:rsidRPr="00EF07DB" w14:paraId="139978DA" w14:textId="77777777" w:rsidTr="00D80699">
        <w:tc>
          <w:tcPr>
            <w:tcW w:w="1616" w:type="dxa"/>
            <w:tcBorders>
              <w:top w:val="nil"/>
              <w:left w:val="single" w:sz="4" w:space="0" w:color="auto"/>
              <w:bottom w:val="nil"/>
              <w:right w:val="single" w:sz="4" w:space="0" w:color="auto"/>
            </w:tcBorders>
            <w:shd w:val="clear" w:color="auto" w:fill="auto"/>
          </w:tcPr>
          <w:p w14:paraId="5DBCB9CF"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2C31116B" w14:textId="77777777" w:rsidR="00D80699" w:rsidRPr="00EF07DB" w:rsidRDefault="00D80699" w:rsidP="00183524">
            <w:pPr>
              <w:spacing w:after="0" w:line="240" w:lineRule="auto"/>
              <w:rPr>
                <w:sz w:val="20"/>
                <w:szCs w:val="20"/>
              </w:rPr>
            </w:pPr>
            <w:r w:rsidRPr="00EF07DB">
              <w:rPr>
                <w:sz w:val="20"/>
                <w:szCs w:val="20"/>
              </w:rPr>
              <w:t>Parents and care givers entrust children/youth or vulnerable persons into this individual</w:t>
            </w:r>
            <w:r>
              <w:rPr>
                <w:sz w:val="20"/>
                <w:szCs w:val="20"/>
              </w:rPr>
              <w:t>’</w:t>
            </w:r>
            <w:r w:rsidRPr="00EF07DB">
              <w:rPr>
                <w:sz w:val="20"/>
                <w:szCs w:val="20"/>
              </w:rPr>
              <w:t>s care, i.e. teaching, visiting, mentoring, tutoring, nursery care</w:t>
            </w:r>
          </w:p>
        </w:tc>
        <w:tc>
          <w:tcPr>
            <w:tcW w:w="823" w:type="dxa"/>
            <w:shd w:val="clear" w:color="auto" w:fill="auto"/>
          </w:tcPr>
          <w:p w14:paraId="7175F9D4" w14:textId="77777777" w:rsidR="00D80699" w:rsidRPr="00EF07DB" w:rsidRDefault="00D80699" w:rsidP="00183524">
            <w:pPr>
              <w:spacing w:after="0" w:line="240" w:lineRule="auto"/>
              <w:rPr>
                <w:sz w:val="20"/>
                <w:szCs w:val="20"/>
              </w:rPr>
            </w:pPr>
          </w:p>
        </w:tc>
        <w:tc>
          <w:tcPr>
            <w:tcW w:w="1068" w:type="dxa"/>
            <w:shd w:val="clear" w:color="auto" w:fill="auto"/>
          </w:tcPr>
          <w:p w14:paraId="55FE308D" w14:textId="77777777" w:rsidR="00D80699" w:rsidRPr="00EF07DB" w:rsidRDefault="00D80699" w:rsidP="00183524">
            <w:pPr>
              <w:spacing w:after="0" w:line="240" w:lineRule="auto"/>
              <w:rPr>
                <w:sz w:val="20"/>
                <w:szCs w:val="20"/>
              </w:rPr>
            </w:pPr>
          </w:p>
        </w:tc>
      </w:tr>
      <w:tr w:rsidR="00D80699" w:rsidRPr="00EF07DB" w14:paraId="0ED941D9" w14:textId="77777777" w:rsidTr="00D80699">
        <w:tc>
          <w:tcPr>
            <w:tcW w:w="1616" w:type="dxa"/>
            <w:tcBorders>
              <w:top w:val="nil"/>
              <w:left w:val="single" w:sz="4" w:space="0" w:color="auto"/>
              <w:bottom w:val="nil"/>
              <w:right w:val="single" w:sz="4" w:space="0" w:color="auto"/>
            </w:tcBorders>
            <w:shd w:val="clear" w:color="auto" w:fill="auto"/>
          </w:tcPr>
          <w:p w14:paraId="01BDFEB1"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70E08851" w14:textId="77777777" w:rsidR="00D80699" w:rsidRPr="00EF07DB" w:rsidRDefault="00D80699" w:rsidP="00183524">
            <w:pPr>
              <w:spacing w:after="0" w:line="240" w:lineRule="auto"/>
              <w:rPr>
                <w:sz w:val="20"/>
                <w:szCs w:val="20"/>
              </w:rPr>
            </w:pPr>
            <w:r w:rsidRPr="00EF07DB">
              <w:rPr>
                <w:sz w:val="20"/>
                <w:szCs w:val="20"/>
              </w:rPr>
              <w:t>The position involves transportation of children/youth or vulnerable persons.</w:t>
            </w:r>
          </w:p>
        </w:tc>
        <w:tc>
          <w:tcPr>
            <w:tcW w:w="823" w:type="dxa"/>
            <w:shd w:val="clear" w:color="auto" w:fill="auto"/>
          </w:tcPr>
          <w:p w14:paraId="70DA7839" w14:textId="77777777" w:rsidR="00D80699" w:rsidRPr="00EF07DB" w:rsidRDefault="00D80699" w:rsidP="00183524">
            <w:pPr>
              <w:spacing w:after="0" w:line="240" w:lineRule="auto"/>
              <w:rPr>
                <w:sz w:val="20"/>
                <w:szCs w:val="20"/>
              </w:rPr>
            </w:pPr>
          </w:p>
        </w:tc>
        <w:tc>
          <w:tcPr>
            <w:tcW w:w="1068" w:type="dxa"/>
            <w:shd w:val="clear" w:color="auto" w:fill="auto"/>
          </w:tcPr>
          <w:p w14:paraId="084309BD" w14:textId="77777777" w:rsidR="00D80699" w:rsidRPr="00EF07DB" w:rsidRDefault="00D80699" w:rsidP="00183524">
            <w:pPr>
              <w:spacing w:after="0" w:line="240" w:lineRule="auto"/>
              <w:rPr>
                <w:sz w:val="20"/>
                <w:szCs w:val="20"/>
              </w:rPr>
            </w:pPr>
          </w:p>
        </w:tc>
      </w:tr>
      <w:tr w:rsidR="00D80699" w:rsidRPr="00EF07DB" w14:paraId="12F5D003"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3FBFDF6C"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3EEB17EA" w14:textId="77777777" w:rsidR="00D80699" w:rsidRPr="00EF07DB" w:rsidRDefault="00D80699" w:rsidP="00183524">
            <w:pPr>
              <w:spacing w:after="0" w:line="240" w:lineRule="auto"/>
              <w:rPr>
                <w:sz w:val="20"/>
                <w:szCs w:val="20"/>
              </w:rPr>
            </w:pPr>
            <w:r w:rsidRPr="00EF07DB">
              <w:rPr>
                <w:sz w:val="20"/>
                <w:szCs w:val="20"/>
              </w:rPr>
              <w:t>The staff member or volunteer contribute to making career or other important decisions of persons served.</w:t>
            </w:r>
          </w:p>
        </w:tc>
        <w:tc>
          <w:tcPr>
            <w:tcW w:w="823" w:type="dxa"/>
            <w:shd w:val="clear" w:color="auto" w:fill="auto"/>
          </w:tcPr>
          <w:p w14:paraId="5C013224" w14:textId="77777777" w:rsidR="00D80699" w:rsidRPr="00EF07DB" w:rsidRDefault="00D80699" w:rsidP="00183524">
            <w:pPr>
              <w:spacing w:after="0" w:line="240" w:lineRule="auto"/>
              <w:rPr>
                <w:sz w:val="20"/>
                <w:szCs w:val="20"/>
              </w:rPr>
            </w:pPr>
          </w:p>
        </w:tc>
        <w:tc>
          <w:tcPr>
            <w:tcW w:w="1068" w:type="dxa"/>
            <w:shd w:val="clear" w:color="auto" w:fill="auto"/>
          </w:tcPr>
          <w:p w14:paraId="34ED6984" w14:textId="77777777" w:rsidR="00D80699" w:rsidRPr="00EF07DB" w:rsidRDefault="00D80699" w:rsidP="00183524">
            <w:pPr>
              <w:spacing w:after="0" w:line="240" w:lineRule="auto"/>
              <w:rPr>
                <w:sz w:val="20"/>
                <w:szCs w:val="20"/>
              </w:rPr>
            </w:pPr>
          </w:p>
        </w:tc>
      </w:tr>
    </w:tbl>
    <w:p w14:paraId="7B3D23C1" w14:textId="77777777" w:rsidR="00D80699" w:rsidRDefault="00D8069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6069"/>
        <w:gridCol w:w="823"/>
        <w:gridCol w:w="1068"/>
      </w:tblGrid>
      <w:tr w:rsidR="00D80699" w:rsidRPr="00EF07DB" w14:paraId="5B01184D" w14:textId="77777777" w:rsidTr="00D80699">
        <w:tc>
          <w:tcPr>
            <w:tcW w:w="1616" w:type="dxa"/>
            <w:tcBorders>
              <w:top w:val="single" w:sz="4" w:space="0" w:color="auto"/>
              <w:left w:val="single" w:sz="4" w:space="0" w:color="auto"/>
              <w:bottom w:val="nil"/>
              <w:right w:val="single" w:sz="4" w:space="0" w:color="auto"/>
            </w:tcBorders>
            <w:shd w:val="clear" w:color="auto" w:fill="auto"/>
          </w:tcPr>
          <w:p w14:paraId="7B39BB82" w14:textId="312533B3" w:rsidR="00D80699" w:rsidRPr="00EF07DB" w:rsidRDefault="00D80699" w:rsidP="00183524">
            <w:pPr>
              <w:spacing w:after="0" w:line="240" w:lineRule="auto"/>
              <w:jc w:val="center"/>
              <w:rPr>
                <w:b/>
                <w:sz w:val="20"/>
                <w:szCs w:val="20"/>
              </w:rPr>
            </w:pPr>
            <w:r w:rsidRPr="00EF07DB">
              <w:rPr>
                <w:b/>
                <w:sz w:val="20"/>
                <w:szCs w:val="20"/>
              </w:rPr>
              <w:lastRenderedPageBreak/>
              <w:t>Degree of Inherent Risk</w:t>
            </w:r>
          </w:p>
        </w:tc>
        <w:tc>
          <w:tcPr>
            <w:tcW w:w="6069" w:type="dxa"/>
            <w:tcBorders>
              <w:left w:val="single" w:sz="4" w:space="0" w:color="auto"/>
            </w:tcBorders>
            <w:shd w:val="clear" w:color="auto" w:fill="auto"/>
          </w:tcPr>
          <w:p w14:paraId="70DB61CF" w14:textId="77777777" w:rsidR="00D80699" w:rsidRPr="00EF07DB" w:rsidRDefault="00D80699" w:rsidP="00183524">
            <w:pPr>
              <w:spacing w:after="0" w:line="240" w:lineRule="auto"/>
              <w:rPr>
                <w:sz w:val="20"/>
                <w:szCs w:val="20"/>
              </w:rPr>
            </w:pPr>
            <w:r w:rsidRPr="00EF07DB">
              <w:rPr>
                <w:sz w:val="20"/>
                <w:szCs w:val="20"/>
              </w:rPr>
              <w:t xml:space="preserve">The activity heightens potential for the </w:t>
            </w:r>
            <w:r>
              <w:rPr>
                <w:sz w:val="20"/>
                <w:szCs w:val="20"/>
              </w:rPr>
              <w:t xml:space="preserve">staff member or volunteer </w:t>
            </w:r>
            <w:r w:rsidRPr="00EF07DB">
              <w:rPr>
                <w:sz w:val="20"/>
                <w:szCs w:val="20"/>
              </w:rPr>
              <w:t>to be in contact with bodily fluids or disease of the person served.</w:t>
            </w:r>
          </w:p>
        </w:tc>
        <w:tc>
          <w:tcPr>
            <w:tcW w:w="823" w:type="dxa"/>
            <w:shd w:val="clear" w:color="auto" w:fill="auto"/>
          </w:tcPr>
          <w:p w14:paraId="2B443E82" w14:textId="77777777" w:rsidR="00D80699" w:rsidRPr="00EF07DB" w:rsidRDefault="00D80699" w:rsidP="00183524">
            <w:pPr>
              <w:spacing w:after="0" w:line="240" w:lineRule="auto"/>
              <w:rPr>
                <w:sz w:val="20"/>
                <w:szCs w:val="20"/>
              </w:rPr>
            </w:pPr>
          </w:p>
        </w:tc>
        <w:tc>
          <w:tcPr>
            <w:tcW w:w="1068" w:type="dxa"/>
            <w:shd w:val="clear" w:color="auto" w:fill="auto"/>
          </w:tcPr>
          <w:p w14:paraId="741EC1E3" w14:textId="77777777" w:rsidR="00D80699" w:rsidRPr="00EF07DB" w:rsidRDefault="00D80699" w:rsidP="00183524">
            <w:pPr>
              <w:spacing w:after="0" w:line="240" w:lineRule="auto"/>
              <w:rPr>
                <w:sz w:val="20"/>
                <w:szCs w:val="20"/>
              </w:rPr>
            </w:pPr>
          </w:p>
        </w:tc>
      </w:tr>
      <w:tr w:rsidR="00D80699" w:rsidRPr="00EF07DB" w14:paraId="72AEB7BE" w14:textId="77777777" w:rsidTr="00D80699">
        <w:tc>
          <w:tcPr>
            <w:tcW w:w="1616" w:type="dxa"/>
            <w:tcBorders>
              <w:top w:val="nil"/>
              <w:left w:val="single" w:sz="4" w:space="0" w:color="auto"/>
              <w:bottom w:val="nil"/>
              <w:right w:val="single" w:sz="4" w:space="0" w:color="auto"/>
            </w:tcBorders>
            <w:shd w:val="clear" w:color="auto" w:fill="auto"/>
          </w:tcPr>
          <w:p w14:paraId="540E1F1C"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3CCC468B" w14:textId="77777777" w:rsidR="00D80699" w:rsidRPr="00EF07DB" w:rsidRDefault="00D80699" w:rsidP="00183524">
            <w:pPr>
              <w:spacing w:after="0" w:line="240" w:lineRule="auto"/>
              <w:rPr>
                <w:sz w:val="20"/>
                <w:szCs w:val="20"/>
              </w:rPr>
            </w:pPr>
            <w:r w:rsidRPr="00EF07DB">
              <w:rPr>
                <w:sz w:val="20"/>
                <w:szCs w:val="20"/>
              </w:rPr>
              <w:t>The activity exposes the person served to operation or handling of potentially dangerous equipment (e.g. playground equipment, lawnmower)</w:t>
            </w:r>
          </w:p>
        </w:tc>
        <w:tc>
          <w:tcPr>
            <w:tcW w:w="823" w:type="dxa"/>
            <w:shd w:val="clear" w:color="auto" w:fill="auto"/>
          </w:tcPr>
          <w:p w14:paraId="03BB2661" w14:textId="77777777" w:rsidR="00D80699" w:rsidRPr="00EF07DB" w:rsidRDefault="00D80699" w:rsidP="00183524">
            <w:pPr>
              <w:spacing w:after="0" w:line="240" w:lineRule="auto"/>
              <w:rPr>
                <w:sz w:val="20"/>
                <w:szCs w:val="20"/>
              </w:rPr>
            </w:pPr>
          </w:p>
        </w:tc>
        <w:tc>
          <w:tcPr>
            <w:tcW w:w="1068" w:type="dxa"/>
            <w:shd w:val="clear" w:color="auto" w:fill="auto"/>
          </w:tcPr>
          <w:p w14:paraId="3DBC0F96" w14:textId="77777777" w:rsidR="00D80699" w:rsidRPr="00EF07DB" w:rsidRDefault="00D80699" w:rsidP="00183524">
            <w:pPr>
              <w:spacing w:after="0" w:line="240" w:lineRule="auto"/>
              <w:rPr>
                <w:sz w:val="20"/>
                <w:szCs w:val="20"/>
              </w:rPr>
            </w:pPr>
          </w:p>
        </w:tc>
      </w:tr>
      <w:tr w:rsidR="00D80699" w:rsidRPr="00EF07DB" w14:paraId="27D52E90" w14:textId="77777777" w:rsidTr="00D80699">
        <w:tc>
          <w:tcPr>
            <w:tcW w:w="1616" w:type="dxa"/>
            <w:tcBorders>
              <w:top w:val="nil"/>
              <w:left w:val="single" w:sz="4" w:space="0" w:color="auto"/>
              <w:bottom w:val="single" w:sz="4" w:space="0" w:color="auto"/>
              <w:right w:val="single" w:sz="4" w:space="0" w:color="auto"/>
            </w:tcBorders>
            <w:shd w:val="clear" w:color="auto" w:fill="auto"/>
          </w:tcPr>
          <w:p w14:paraId="33CBF474" w14:textId="77777777" w:rsidR="00D80699" w:rsidRPr="00EF07DB" w:rsidRDefault="00D80699" w:rsidP="00183524">
            <w:pPr>
              <w:spacing w:after="0" w:line="240" w:lineRule="auto"/>
              <w:jc w:val="center"/>
              <w:rPr>
                <w:b/>
                <w:sz w:val="20"/>
                <w:szCs w:val="20"/>
              </w:rPr>
            </w:pPr>
          </w:p>
        </w:tc>
        <w:tc>
          <w:tcPr>
            <w:tcW w:w="6069" w:type="dxa"/>
            <w:tcBorders>
              <w:left w:val="single" w:sz="4" w:space="0" w:color="auto"/>
            </w:tcBorders>
            <w:shd w:val="clear" w:color="auto" w:fill="auto"/>
          </w:tcPr>
          <w:p w14:paraId="326DC681" w14:textId="77777777" w:rsidR="00D80699" w:rsidRPr="00EF07DB" w:rsidRDefault="00D80699" w:rsidP="00183524">
            <w:pPr>
              <w:spacing w:after="0" w:line="240" w:lineRule="auto"/>
              <w:rPr>
                <w:sz w:val="20"/>
                <w:szCs w:val="20"/>
              </w:rPr>
            </w:pPr>
            <w:r w:rsidRPr="00EF07DB">
              <w:rPr>
                <w:sz w:val="20"/>
                <w:szCs w:val="20"/>
              </w:rPr>
              <w:t>The activity exposes the person served to handling toxic substances or results in exposure to poor air quality, n</w:t>
            </w:r>
            <w:r>
              <w:rPr>
                <w:sz w:val="20"/>
                <w:szCs w:val="20"/>
              </w:rPr>
              <w:t>oise, etc. (e.g. demolition</w:t>
            </w:r>
            <w:r w:rsidRPr="00EF07DB">
              <w:rPr>
                <w:sz w:val="20"/>
                <w:szCs w:val="20"/>
              </w:rPr>
              <w:t xml:space="preserve"> in an inner</w:t>
            </w:r>
            <w:r>
              <w:rPr>
                <w:sz w:val="20"/>
                <w:szCs w:val="20"/>
              </w:rPr>
              <w:t>-</w:t>
            </w:r>
            <w:r w:rsidRPr="00EF07DB">
              <w:rPr>
                <w:sz w:val="20"/>
                <w:szCs w:val="20"/>
              </w:rPr>
              <w:t>city mission.)</w:t>
            </w:r>
          </w:p>
        </w:tc>
        <w:tc>
          <w:tcPr>
            <w:tcW w:w="823" w:type="dxa"/>
            <w:shd w:val="clear" w:color="auto" w:fill="auto"/>
          </w:tcPr>
          <w:p w14:paraId="38651DD4" w14:textId="77777777" w:rsidR="00D80699" w:rsidRPr="00EF07DB" w:rsidRDefault="00D80699" w:rsidP="00183524">
            <w:pPr>
              <w:spacing w:after="0" w:line="240" w:lineRule="auto"/>
              <w:rPr>
                <w:sz w:val="20"/>
                <w:szCs w:val="20"/>
              </w:rPr>
            </w:pPr>
          </w:p>
        </w:tc>
        <w:tc>
          <w:tcPr>
            <w:tcW w:w="1068" w:type="dxa"/>
            <w:shd w:val="clear" w:color="auto" w:fill="auto"/>
          </w:tcPr>
          <w:p w14:paraId="1A361520" w14:textId="77777777" w:rsidR="00D80699" w:rsidRPr="00EF07DB" w:rsidRDefault="00D80699" w:rsidP="00183524">
            <w:pPr>
              <w:spacing w:after="0" w:line="240" w:lineRule="auto"/>
              <w:rPr>
                <w:sz w:val="20"/>
                <w:szCs w:val="20"/>
              </w:rPr>
            </w:pPr>
          </w:p>
        </w:tc>
      </w:tr>
    </w:tbl>
    <w:p w14:paraId="38681E28" w14:textId="77777777" w:rsidR="00D80699" w:rsidRPr="00EF07DB" w:rsidRDefault="00D80699" w:rsidP="00D80699">
      <w:pPr>
        <w:pStyle w:val="NoSpacing"/>
        <w:ind w:left="1080"/>
        <w:rPr>
          <w:sz w:val="24"/>
          <w:szCs w:val="24"/>
          <w:highlight w:val="yellow"/>
        </w:rPr>
      </w:pPr>
    </w:p>
    <w:p w14:paraId="4278206B" w14:textId="77777777" w:rsidR="00D80699" w:rsidRPr="00D80699" w:rsidRDefault="00D80699" w:rsidP="00D80699">
      <w:pPr>
        <w:pStyle w:val="NoSpacing"/>
        <w:ind w:left="360"/>
        <w:rPr>
          <w:b/>
          <w:szCs w:val="24"/>
          <w:lang w:val="en-US"/>
        </w:rPr>
      </w:pPr>
    </w:p>
    <w:p w14:paraId="50F77E12" w14:textId="18C4EFF0" w:rsidR="00E15266" w:rsidRPr="0093375B" w:rsidRDefault="00E15266" w:rsidP="00E15266">
      <w:pPr>
        <w:pStyle w:val="NoSpacing"/>
        <w:numPr>
          <w:ilvl w:val="0"/>
          <w:numId w:val="1"/>
        </w:numPr>
        <w:rPr>
          <w:b/>
          <w:szCs w:val="24"/>
          <w:lang w:val="en-US"/>
        </w:rPr>
      </w:pPr>
      <w:r w:rsidRPr="0093375B">
        <w:rPr>
          <w:b/>
          <w:bCs/>
          <w:szCs w:val="24"/>
          <w:lang w:val="en-US"/>
        </w:rPr>
        <w:t>Assess your current policies and procedures</w:t>
      </w:r>
    </w:p>
    <w:p w14:paraId="41AC4B09" w14:textId="77777777" w:rsidR="00E15266" w:rsidRPr="0093375B" w:rsidRDefault="00E15266" w:rsidP="00E15266">
      <w:pPr>
        <w:pStyle w:val="NoSpacing"/>
        <w:numPr>
          <w:ilvl w:val="1"/>
          <w:numId w:val="1"/>
        </w:numPr>
        <w:rPr>
          <w:b/>
          <w:szCs w:val="24"/>
        </w:rPr>
      </w:pPr>
      <w:r w:rsidRPr="0093375B">
        <w:rPr>
          <w:b/>
          <w:szCs w:val="24"/>
        </w:rPr>
        <w:t xml:space="preserve">Complete Plan to Protect® Assessment Tool: </w:t>
      </w:r>
    </w:p>
    <w:p w14:paraId="09C77196" w14:textId="77777777" w:rsidR="00E15266" w:rsidRPr="0093375B" w:rsidRDefault="00E419D8" w:rsidP="00E15266">
      <w:pPr>
        <w:pStyle w:val="NoSpacing"/>
        <w:numPr>
          <w:ilvl w:val="0"/>
          <w:numId w:val="6"/>
        </w:numPr>
        <w:rPr>
          <w:b/>
          <w:szCs w:val="24"/>
        </w:rPr>
      </w:pPr>
      <w:hyperlink r:id="rId8" w:tgtFrame="_blank" w:history="1">
        <w:r w:rsidR="00E15266" w:rsidRPr="0093375B">
          <w:rPr>
            <w:rStyle w:val="Hyperlink"/>
            <w:rFonts w:cs="Arial"/>
            <w:szCs w:val="24"/>
          </w:rPr>
          <w:t>https://www.onlineassessmenttool.com/plan-to-protect-r-assessment/assessment-33746</w:t>
        </w:r>
      </w:hyperlink>
      <w:r w:rsidR="00E15266" w:rsidRPr="0093375B">
        <w:rPr>
          <w:rFonts w:cs="Arial"/>
          <w:color w:val="3B3A32"/>
          <w:szCs w:val="24"/>
        </w:rPr>
        <w:t xml:space="preserve"> </w:t>
      </w:r>
    </w:p>
    <w:p w14:paraId="435D4EC0" w14:textId="77777777" w:rsidR="00E15266" w:rsidRPr="0093375B" w:rsidRDefault="00E15266" w:rsidP="00E15266">
      <w:pPr>
        <w:pStyle w:val="NoSpacing"/>
        <w:numPr>
          <w:ilvl w:val="0"/>
          <w:numId w:val="6"/>
        </w:numPr>
        <w:rPr>
          <w:szCs w:val="24"/>
        </w:rPr>
      </w:pPr>
      <w:r w:rsidRPr="0093375B">
        <w:rPr>
          <w:szCs w:val="24"/>
        </w:rPr>
        <w:t xml:space="preserve">This will help you to determine your next steps for your abuse prevention program and to help to you assess where there may be gaps in your process </w:t>
      </w:r>
    </w:p>
    <w:p w14:paraId="74E4F41C" w14:textId="77777777" w:rsidR="003978BE" w:rsidRPr="0093375B" w:rsidRDefault="003978BE" w:rsidP="003978BE">
      <w:pPr>
        <w:pStyle w:val="NoSpacing"/>
        <w:numPr>
          <w:ilvl w:val="0"/>
          <w:numId w:val="1"/>
        </w:numPr>
        <w:rPr>
          <w:b/>
          <w:szCs w:val="24"/>
          <w:lang w:val="en-US"/>
        </w:rPr>
      </w:pPr>
      <w:r w:rsidRPr="0093375B">
        <w:rPr>
          <w:b/>
          <w:bCs/>
          <w:szCs w:val="24"/>
          <w:lang w:val="en-US"/>
        </w:rPr>
        <w:t>Establish a budget and present it to your leadership for approval</w:t>
      </w:r>
      <w:r w:rsidR="00994595" w:rsidRPr="0093375B">
        <w:rPr>
          <w:b/>
          <w:bCs/>
          <w:szCs w:val="24"/>
          <w:lang w:val="en-US"/>
        </w:rPr>
        <w:t>.</w:t>
      </w:r>
    </w:p>
    <w:p w14:paraId="0E75BF73" w14:textId="77777777" w:rsidR="003978BE" w:rsidRPr="0093375B" w:rsidRDefault="003978BE" w:rsidP="003978BE">
      <w:pPr>
        <w:pStyle w:val="NoSpacing"/>
        <w:numPr>
          <w:ilvl w:val="1"/>
          <w:numId w:val="1"/>
        </w:numPr>
        <w:rPr>
          <w:szCs w:val="24"/>
          <w:lang w:val="en-US"/>
        </w:rPr>
      </w:pPr>
      <w:r w:rsidRPr="0093375B">
        <w:rPr>
          <w:bCs/>
          <w:szCs w:val="24"/>
          <w:lang w:val="en-US"/>
        </w:rPr>
        <w:t>Membership</w:t>
      </w:r>
    </w:p>
    <w:p w14:paraId="563E5A32" w14:textId="77777777" w:rsidR="003978BE" w:rsidRPr="0093375B" w:rsidRDefault="003978BE" w:rsidP="003978BE">
      <w:pPr>
        <w:pStyle w:val="NoSpacing"/>
        <w:numPr>
          <w:ilvl w:val="1"/>
          <w:numId w:val="1"/>
        </w:numPr>
        <w:rPr>
          <w:szCs w:val="24"/>
          <w:lang w:val="en-US"/>
        </w:rPr>
      </w:pPr>
      <w:r w:rsidRPr="0093375B">
        <w:rPr>
          <w:bCs/>
          <w:szCs w:val="24"/>
          <w:lang w:val="en-US"/>
        </w:rPr>
        <w:t>Criminal Record Checks</w:t>
      </w:r>
    </w:p>
    <w:p w14:paraId="31170B94" w14:textId="77777777" w:rsidR="00994595" w:rsidRPr="0093375B" w:rsidRDefault="00994595" w:rsidP="003978BE">
      <w:pPr>
        <w:pStyle w:val="NoSpacing"/>
        <w:numPr>
          <w:ilvl w:val="1"/>
          <w:numId w:val="1"/>
        </w:numPr>
        <w:rPr>
          <w:szCs w:val="24"/>
          <w:lang w:val="en-US"/>
        </w:rPr>
      </w:pPr>
      <w:r w:rsidRPr="0093375B">
        <w:rPr>
          <w:bCs/>
          <w:szCs w:val="24"/>
          <w:lang w:val="en-US"/>
        </w:rPr>
        <w:t>Training</w:t>
      </w:r>
    </w:p>
    <w:p w14:paraId="5C23F751" w14:textId="77777777" w:rsidR="003978BE" w:rsidRPr="0093375B" w:rsidRDefault="003978BE" w:rsidP="00474F72">
      <w:pPr>
        <w:pStyle w:val="NoSpacing"/>
        <w:numPr>
          <w:ilvl w:val="2"/>
          <w:numId w:val="1"/>
        </w:numPr>
        <w:rPr>
          <w:szCs w:val="24"/>
          <w:lang w:val="en-US"/>
        </w:rPr>
      </w:pPr>
      <w:r w:rsidRPr="0093375B">
        <w:rPr>
          <w:bCs/>
          <w:szCs w:val="24"/>
          <w:lang w:val="en-US"/>
        </w:rPr>
        <w:t>Certification Training for Administrator</w:t>
      </w:r>
    </w:p>
    <w:p w14:paraId="6AD3D45C" w14:textId="77777777" w:rsidR="003978BE" w:rsidRPr="0093375B" w:rsidRDefault="003978BE" w:rsidP="00474F72">
      <w:pPr>
        <w:pStyle w:val="NoSpacing"/>
        <w:numPr>
          <w:ilvl w:val="2"/>
          <w:numId w:val="1"/>
        </w:numPr>
        <w:rPr>
          <w:szCs w:val="24"/>
          <w:lang w:val="en-US"/>
        </w:rPr>
      </w:pPr>
      <w:r w:rsidRPr="0093375B">
        <w:rPr>
          <w:bCs/>
          <w:szCs w:val="24"/>
          <w:lang w:val="en-US"/>
        </w:rPr>
        <w:t>C</w:t>
      </w:r>
      <w:r w:rsidR="002D55E6" w:rsidRPr="0093375B">
        <w:rPr>
          <w:bCs/>
          <w:szCs w:val="24"/>
          <w:lang w:val="en-US"/>
        </w:rPr>
        <w:t>ertification Training for Trainer</w:t>
      </w:r>
    </w:p>
    <w:p w14:paraId="5B86C9E0" w14:textId="77777777" w:rsidR="003978BE" w:rsidRPr="0093375B" w:rsidRDefault="003978BE" w:rsidP="00474F72">
      <w:pPr>
        <w:pStyle w:val="NoSpacing"/>
        <w:numPr>
          <w:ilvl w:val="2"/>
          <w:numId w:val="1"/>
        </w:numPr>
        <w:rPr>
          <w:szCs w:val="24"/>
          <w:lang w:val="en-US"/>
        </w:rPr>
      </w:pPr>
      <w:r w:rsidRPr="0093375B">
        <w:rPr>
          <w:bCs/>
          <w:szCs w:val="24"/>
          <w:lang w:val="en-US"/>
        </w:rPr>
        <w:t>On-site trainings</w:t>
      </w:r>
    </w:p>
    <w:p w14:paraId="5CFB8B56" w14:textId="77777777" w:rsidR="003978BE" w:rsidRPr="0093375B" w:rsidRDefault="003978BE" w:rsidP="00474F72">
      <w:pPr>
        <w:pStyle w:val="NoSpacing"/>
        <w:numPr>
          <w:ilvl w:val="2"/>
          <w:numId w:val="1"/>
        </w:numPr>
        <w:rPr>
          <w:szCs w:val="24"/>
          <w:lang w:val="en-US"/>
        </w:rPr>
      </w:pPr>
      <w:r w:rsidRPr="0093375B">
        <w:rPr>
          <w:bCs/>
          <w:szCs w:val="24"/>
          <w:lang w:val="en-US"/>
        </w:rPr>
        <w:t>On-line trainings</w:t>
      </w:r>
    </w:p>
    <w:p w14:paraId="391D50D6" w14:textId="77777777" w:rsidR="003978BE" w:rsidRPr="0093375B" w:rsidRDefault="003978BE" w:rsidP="003978BE">
      <w:pPr>
        <w:pStyle w:val="NoSpacing"/>
        <w:numPr>
          <w:ilvl w:val="1"/>
          <w:numId w:val="1"/>
        </w:numPr>
        <w:rPr>
          <w:szCs w:val="24"/>
          <w:lang w:val="en-US"/>
        </w:rPr>
      </w:pPr>
      <w:r w:rsidRPr="0093375B">
        <w:rPr>
          <w:bCs/>
          <w:szCs w:val="24"/>
          <w:lang w:val="en-US"/>
        </w:rPr>
        <w:t>Administrative support</w:t>
      </w:r>
    </w:p>
    <w:p w14:paraId="34B2FF7A" w14:textId="77777777" w:rsidR="003978BE" w:rsidRPr="0093375B" w:rsidRDefault="003978BE" w:rsidP="003978BE">
      <w:pPr>
        <w:pStyle w:val="NoSpacing"/>
        <w:numPr>
          <w:ilvl w:val="1"/>
          <w:numId w:val="1"/>
        </w:numPr>
        <w:rPr>
          <w:szCs w:val="24"/>
          <w:lang w:val="en-US"/>
        </w:rPr>
      </w:pPr>
      <w:r w:rsidRPr="0093375B">
        <w:rPr>
          <w:szCs w:val="24"/>
          <w:lang w:val="en-US"/>
        </w:rPr>
        <w:t>Information Management System</w:t>
      </w:r>
    </w:p>
    <w:p w14:paraId="51FFCE13" w14:textId="77777777" w:rsidR="003978BE" w:rsidRPr="0093375B" w:rsidRDefault="003978BE" w:rsidP="003978BE">
      <w:pPr>
        <w:pStyle w:val="NoSpacing"/>
        <w:numPr>
          <w:ilvl w:val="0"/>
          <w:numId w:val="1"/>
        </w:numPr>
        <w:rPr>
          <w:b/>
          <w:szCs w:val="24"/>
          <w:lang w:val="en-US"/>
        </w:rPr>
      </w:pPr>
      <w:r w:rsidRPr="0093375B">
        <w:rPr>
          <w:b/>
          <w:bCs/>
          <w:szCs w:val="24"/>
          <w:lang w:val="en-US"/>
        </w:rPr>
        <w:t>Determine the level of support that you need</w:t>
      </w:r>
      <w:r w:rsidR="00994595" w:rsidRPr="0093375B">
        <w:rPr>
          <w:b/>
          <w:bCs/>
          <w:szCs w:val="24"/>
          <w:lang w:val="en-US"/>
        </w:rPr>
        <w:t>.</w:t>
      </w:r>
    </w:p>
    <w:p w14:paraId="5D91982D" w14:textId="0B4C7C6B" w:rsidR="003978BE" w:rsidRPr="0093375B" w:rsidRDefault="0087317B" w:rsidP="003978BE">
      <w:pPr>
        <w:pStyle w:val="NoSpacing"/>
        <w:numPr>
          <w:ilvl w:val="1"/>
          <w:numId w:val="1"/>
        </w:numPr>
        <w:rPr>
          <w:szCs w:val="24"/>
          <w:lang w:val="en-US"/>
        </w:rPr>
      </w:pPr>
      <w:r w:rsidRPr="0093375B">
        <w:rPr>
          <w:bCs/>
          <w:szCs w:val="24"/>
          <w:lang w:val="en-US"/>
        </w:rPr>
        <w:t xml:space="preserve">No support needed: </w:t>
      </w:r>
      <w:r w:rsidR="003978BE" w:rsidRPr="0093375B">
        <w:rPr>
          <w:bCs/>
          <w:szCs w:val="24"/>
          <w:lang w:val="en-US"/>
        </w:rPr>
        <w:t xml:space="preserve">Do it yourself with the </w:t>
      </w:r>
      <w:r w:rsidR="00ED5274" w:rsidRPr="0093375B">
        <w:rPr>
          <w:bCs/>
          <w:i/>
          <w:szCs w:val="24"/>
          <w:lang w:val="en-US"/>
        </w:rPr>
        <w:t>Manual</w:t>
      </w:r>
      <w:r w:rsidR="00ED5274" w:rsidRPr="0093375B">
        <w:rPr>
          <w:bCs/>
          <w:szCs w:val="24"/>
          <w:lang w:val="en-US"/>
        </w:rPr>
        <w:t xml:space="preserve"> </w:t>
      </w:r>
      <w:r w:rsidR="003978BE" w:rsidRPr="0093375B">
        <w:rPr>
          <w:bCs/>
          <w:szCs w:val="24"/>
          <w:lang w:val="en-US"/>
        </w:rPr>
        <w:t>to guide you</w:t>
      </w:r>
      <w:r w:rsidRPr="0093375B">
        <w:rPr>
          <w:bCs/>
          <w:szCs w:val="24"/>
          <w:lang w:val="en-US"/>
        </w:rPr>
        <w:t>.</w:t>
      </w:r>
    </w:p>
    <w:p w14:paraId="3587D80E" w14:textId="77777777" w:rsidR="003978BE" w:rsidRPr="0093375B" w:rsidRDefault="003978BE" w:rsidP="003978BE">
      <w:pPr>
        <w:pStyle w:val="NoSpacing"/>
        <w:numPr>
          <w:ilvl w:val="1"/>
          <w:numId w:val="1"/>
        </w:numPr>
        <w:rPr>
          <w:szCs w:val="24"/>
          <w:lang w:val="en-US"/>
        </w:rPr>
      </w:pPr>
      <w:r w:rsidRPr="0093375B">
        <w:rPr>
          <w:szCs w:val="24"/>
          <w:lang w:val="en-US"/>
        </w:rPr>
        <w:t>Plan to Protect®</w:t>
      </w:r>
      <w:r w:rsidR="00D239C3" w:rsidRPr="0093375B">
        <w:rPr>
          <w:szCs w:val="24"/>
          <w:lang w:val="en-US"/>
        </w:rPr>
        <w:t xml:space="preserve"> Membership Support</w:t>
      </w:r>
    </w:p>
    <w:p w14:paraId="37786588" w14:textId="5E75C781" w:rsidR="003978BE" w:rsidRPr="0093375B" w:rsidRDefault="003978BE" w:rsidP="003978BE">
      <w:pPr>
        <w:pStyle w:val="NoSpacing"/>
        <w:numPr>
          <w:ilvl w:val="2"/>
          <w:numId w:val="1"/>
        </w:numPr>
        <w:rPr>
          <w:szCs w:val="24"/>
          <w:lang w:val="en-US"/>
        </w:rPr>
      </w:pPr>
      <w:r w:rsidRPr="0093375B">
        <w:rPr>
          <w:szCs w:val="24"/>
          <w:lang w:val="en-US"/>
        </w:rPr>
        <w:t xml:space="preserve">Basic </w:t>
      </w:r>
      <w:r w:rsidR="00ED5274" w:rsidRPr="0093375B">
        <w:rPr>
          <w:szCs w:val="24"/>
          <w:lang w:val="en-US"/>
        </w:rPr>
        <w:t>Membership</w:t>
      </w:r>
      <w:r w:rsidR="00E15266" w:rsidRPr="0093375B">
        <w:rPr>
          <w:szCs w:val="24"/>
          <w:lang w:val="en-US"/>
        </w:rPr>
        <w:t>:</w:t>
      </w:r>
    </w:p>
    <w:p w14:paraId="20DBE115" w14:textId="77777777" w:rsidR="003978BE" w:rsidRPr="0093375B" w:rsidRDefault="003978BE" w:rsidP="003978BE">
      <w:pPr>
        <w:pStyle w:val="NoSpacing"/>
        <w:numPr>
          <w:ilvl w:val="3"/>
          <w:numId w:val="1"/>
        </w:numPr>
        <w:rPr>
          <w:szCs w:val="24"/>
          <w:lang w:val="en-US"/>
        </w:rPr>
      </w:pPr>
      <w:r w:rsidRPr="0093375B">
        <w:rPr>
          <w:szCs w:val="24"/>
          <w:lang w:val="en-US"/>
        </w:rPr>
        <w:t>Email and phone support</w:t>
      </w:r>
    </w:p>
    <w:p w14:paraId="2E56B1D4" w14:textId="77777777" w:rsidR="003978BE" w:rsidRPr="0093375B" w:rsidRDefault="003978BE" w:rsidP="003978BE">
      <w:pPr>
        <w:pStyle w:val="NoSpacing"/>
        <w:numPr>
          <w:ilvl w:val="3"/>
          <w:numId w:val="1"/>
        </w:numPr>
        <w:rPr>
          <w:szCs w:val="24"/>
          <w:lang w:val="en-US"/>
        </w:rPr>
      </w:pPr>
      <w:r w:rsidRPr="0093375B">
        <w:rPr>
          <w:szCs w:val="24"/>
          <w:lang w:val="en-US"/>
        </w:rPr>
        <w:t>Access to Special Interest Webinars</w:t>
      </w:r>
    </w:p>
    <w:p w14:paraId="4EF0EBA1" w14:textId="77777777" w:rsidR="003978BE" w:rsidRPr="0093375B" w:rsidRDefault="003978BE" w:rsidP="003978BE">
      <w:pPr>
        <w:pStyle w:val="NoSpacing"/>
        <w:numPr>
          <w:ilvl w:val="3"/>
          <w:numId w:val="1"/>
        </w:numPr>
        <w:rPr>
          <w:szCs w:val="24"/>
          <w:lang w:val="en-US"/>
        </w:rPr>
      </w:pPr>
      <w:r w:rsidRPr="0093375B">
        <w:rPr>
          <w:szCs w:val="24"/>
          <w:lang w:val="en-US"/>
        </w:rPr>
        <w:t>Access to Membership Section of the Website</w:t>
      </w:r>
    </w:p>
    <w:p w14:paraId="0B8C629F" w14:textId="77777777" w:rsidR="003978BE" w:rsidRPr="0093375B" w:rsidRDefault="003978BE" w:rsidP="003978BE">
      <w:pPr>
        <w:pStyle w:val="NoSpacing"/>
        <w:numPr>
          <w:ilvl w:val="3"/>
          <w:numId w:val="1"/>
        </w:numPr>
        <w:rPr>
          <w:szCs w:val="24"/>
          <w:lang w:val="en-US"/>
        </w:rPr>
      </w:pPr>
      <w:r w:rsidRPr="0093375B">
        <w:rPr>
          <w:szCs w:val="24"/>
          <w:lang w:val="en-US"/>
        </w:rPr>
        <w:t>10% discount on additional services</w:t>
      </w:r>
    </w:p>
    <w:p w14:paraId="23B02D27" w14:textId="677385D7" w:rsidR="003978BE" w:rsidRPr="0093375B" w:rsidRDefault="003978BE" w:rsidP="003978BE">
      <w:pPr>
        <w:pStyle w:val="NoSpacing"/>
        <w:numPr>
          <w:ilvl w:val="2"/>
          <w:numId w:val="1"/>
        </w:numPr>
        <w:rPr>
          <w:szCs w:val="24"/>
          <w:lang w:val="en-US"/>
        </w:rPr>
      </w:pPr>
      <w:r w:rsidRPr="0093375B">
        <w:rPr>
          <w:szCs w:val="24"/>
          <w:lang w:val="en-US"/>
        </w:rPr>
        <w:t>Implementation Membership</w:t>
      </w:r>
      <w:r w:rsidR="00E15266" w:rsidRPr="0093375B">
        <w:rPr>
          <w:szCs w:val="24"/>
          <w:lang w:val="en-US"/>
        </w:rPr>
        <w:t>:</w:t>
      </w:r>
    </w:p>
    <w:p w14:paraId="38C0FE45" w14:textId="104DD251" w:rsidR="003978BE" w:rsidRPr="0093375B" w:rsidRDefault="00ED5274" w:rsidP="003978BE">
      <w:pPr>
        <w:pStyle w:val="NoSpacing"/>
        <w:numPr>
          <w:ilvl w:val="3"/>
          <w:numId w:val="1"/>
        </w:numPr>
        <w:rPr>
          <w:szCs w:val="24"/>
          <w:lang w:val="en-US"/>
        </w:rPr>
      </w:pPr>
      <w:r w:rsidRPr="0093375B">
        <w:rPr>
          <w:szCs w:val="24"/>
          <w:lang w:val="en-US"/>
        </w:rPr>
        <w:t>Customized policy draft</w:t>
      </w:r>
    </w:p>
    <w:p w14:paraId="5EE77362" w14:textId="030A868F" w:rsidR="003978BE" w:rsidRPr="0093375B" w:rsidRDefault="003978BE" w:rsidP="003978BE">
      <w:pPr>
        <w:pStyle w:val="NoSpacing"/>
        <w:numPr>
          <w:ilvl w:val="3"/>
          <w:numId w:val="1"/>
        </w:numPr>
        <w:rPr>
          <w:szCs w:val="24"/>
          <w:lang w:val="en-US"/>
        </w:rPr>
      </w:pPr>
      <w:r w:rsidRPr="0093375B">
        <w:rPr>
          <w:szCs w:val="24"/>
          <w:lang w:val="en-US"/>
        </w:rPr>
        <w:t xml:space="preserve">Certification for a </w:t>
      </w:r>
      <w:r w:rsidR="006E55C7" w:rsidRPr="0093375B">
        <w:rPr>
          <w:szCs w:val="24"/>
          <w:lang w:val="en-US"/>
        </w:rPr>
        <w:t>Trainer</w:t>
      </w:r>
    </w:p>
    <w:p w14:paraId="70425A07" w14:textId="11CC9337" w:rsidR="003978BE" w:rsidRPr="0093375B" w:rsidRDefault="003978BE" w:rsidP="003978BE">
      <w:pPr>
        <w:pStyle w:val="NoSpacing"/>
        <w:numPr>
          <w:ilvl w:val="3"/>
          <w:numId w:val="1"/>
        </w:numPr>
        <w:rPr>
          <w:szCs w:val="24"/>
          <w:lang w:val="en-US"/>
        </w:rPr>
      </w:pPr>
      <w:r w:rsidRPr="0093375B">
        <w:rPr>
          <w:szCs w:val="24"/>
          <w:lang w:val="en-US"/>
        </w:rPr>
        <w:t xml:space="preserve">Benefits of </w:t>
      </w:r>
      <w:r w:rsidR="00ED5274" w:rsidRPr="0093375B">
        <w:rPr>
          <w:szCs w:val="24"/>
          <w:lang w:val="en-US"/>
        </w:rPr>
        <w:t>B</w:t>
      </w:r>
      <w:r w:rsidRPr="0093375B">
        <w:rPr>
          <w:szCs w:val="24"/>
          <w:lang w:val="en-US"/>
        </w:rPr>
        <w:t xml:space="preserve">asic </w:t>
      </w:r>
      <w:r w:rsidR="00ED5274" w:rsidRPr="0093375B">
        <w:rPr>
          <w:szCs w:val="24"/>
          <w:lang w:val="en-US"/>
        </w:rPr>
        <w:t>M</w:t>
      </w:r>
      <w:r w:rsidRPr="0093375B">
        <w:rPr>
          <w:szCs w:val="24"/>
          <w:lang w:val="en-US"/>
        </w:rPr>
        <w:t>embership</w:t>
      </w:r>
    </w:p>
    <w:p w14:paraId="3C84C02B" w14:textId="55E26B1C" w:rsidR="003978BE" w:rsidRPr="0093375B" w:rsidRDefault="003978BE" w:rsidP="003978BE">
      <w:pPr>
        <w:pStyle w:val="NoSpacing"/>
        <w:numPr>
          <w:ilvl w:val="2"/>
          <w:numId w:val="1"/>
        </w:numPr>
        <w:rPr>
          <w:szCs w:val="24"/>
          <w:lang w:val="en-US"/>
        </w:rPr>
      </w:pPr>
      <w:r w:rsidRPr="0093375B">
        <w:rPr>
          <w:szCs w:val="24"/>
          <w:lang w:val="en-US"/>
        </w:rPr>
        <w:t>Going the Distance Membership (</w:t>
      </w:r>
      <w:proofErr w:type="gramStart"/>
      <w:r w:rsidRPr="0093375B">
        <w:rPr>
          <w:szCs w:val="24"/>
          <w:lang w:val="en-US"/>
        </w:rPr>
        <w:t>three year</w:t>
      </w:r>
      <w:proofErr w:type="gramEnd"/>
      <w:r w:rsidRPr="0093375B">
        <w:rPr>
          <w:szCs w:val="24"/>
          <w:lang w:val="en-US"/>
        </w:rPr>
        <w:t xml:space="preserve"> membership)</w:t>
      </w:r>
      <w:r w:rsidR="00E15266" w:rsidRPr="0093375B">
        <w:rPr>
          <w:szCs w:val="24"/>
          <w:lang w:val="en-US"/>
        </w:rPr>
        <w:t>:</w:t>
      </w:r>
      <w:r w:rsidRPr="0093375B">
        <w:rPr>
          <w:szCs w:val="24"/>
          <w:lang w:val="en-US"/>
        </w:rPr>
        <w:t xml:space="preserve"> </w:t>
      </w:r>
    </w:p>
    <w:p w14:paraId="4BCD14C0" w14:textId="77777777" w:rsidR="003978BE" w:rsidRPr="0093375B" w:rsidRDefault="003978BE" w:rsidP="003978BE">
      <w:pPr>
        <w:pStyle w:val="NoSpacing"/>
        <w:numPr>
          <w:ilvl w:val="3"/>
          <w:numId w:val="1"/>
        </w:numPr>
        <w:rPr>
          <w:szCs w:val="24"/>
          <w:lang w:val="en-US"/>
        </w:rPr>
      </w:pPr>
      <w:r w:rsidRPr="0093375B">
        <w:rPr>
          <w:szCs w:val="24"/>
          <w:lang w:val="en-US"/>
        </w:rPr>
        <w:t>Assessment</w:t>
      </w:r>
    </w:p>
    <w:p w14:paraId="15A1EF81" w14:textId="7038584E" w:rsidR="003978BE" w:rsidRPr="0093375B" w:rsidRDefault="00ED5274" w:rsidP="003978BE">
      <w:pPr>
        <w:pStyle w:val="NoSpacing"/>
        <w:numPr>
          <w:ilvl w:val="3"/>
          <w:numId w:val="1"/>
        </w:numPr>
        <w:rPr>
          <w:szCs w:val="24"/>
          <w:lang w:val="en-US"/>
        </w:rPr>
      </w:pPr>
      <w:r w:rsidRPr="0093375B">
        <w:rPr>
          <w:szCs w:val="24"/>
          <w:lang w:val="en-US"/>
        </w:rPr>
        <w:t>Customized policy draft</w:t>
      </w:r>
    </w:p>
    <w:p w14:paraId="006DF4F8" w14:textId="6A34017D" w:rsidR="003978BE" w:rsidRPr="0093375B" w:rsidRDefault="003978BE" w:rsidP="003978BE">
      <w:pPr>
        <w:pStyle w:val="NoSpacing"/>
        <w:numPr>
          <w:ilvl w:val="3"/>
          <w:numId w:val="1"/>
        </w:numPr>
        <w:rPr>
          <w:szCs w:val="24"/>
          <w:lang w:val="en-US"/>
        </w:rPr>
      </w:pPr>
      <w:r w:rsidRPr="0093375B">
        <w:rPr>
          <w:szCs w:val="24"/>
          <w:lang w:val="en-US"/>
        </w:rPr>
        <w:t>Certification for Administrator</w:t>
      </w:r>
      <w:r w:rsidR="00E15266" w:rsidRPr="0093375B">
        <w:rPr>
          <w:szCs w:val="24"/>
          <w:lang w:val="en-US"/>
        </w:rPr>
        <w:t>s</w:t>
      </w:r>
    </w:p>
    <w:p w14:paraId="155B7E0D" w14:textId="77777777" w:rsidR="003978BE" w:rsidRPr="0093375B" w:rsidRDefault="003978BE" w:rsidP="003978BE">
      <w:pPr>
        <w:pStyle w:val="NoSpacing"/>
        <w:numPr>
          <w:ilvl w:val="3"/>
          <w:numId w:val="1"/>
        </w:numPr>
        <w:rPr>
          <w:szCs w:val="24"/>
          <w:lang w:val="en-US"/>
        </w:rPr>
      </w:pPr>
      <w:r w:rsidRPr="0093375B">
        <w:rPr>
          <w:szCs w:val="24"/>
          <w:lang w:val="en-US"/>
        </w:rPr>
        <w:t>Certification for Trainers</w:t>
      </w:r>
    </w:p>
    <w:p w14:paraId="71FF75CA" w14:textId="77777777" w:rsidR="00B303D4" w:rsidRPr="0093375B" w:rsidRDefault="00B303D4" w:rsidP="003978BE">
      <w:pPr>
        <w:pStyle w:val="NoSpacing"/>
        <w:numPr>
          <w:ilvl w:val="3"/>
          <w:numId w:val="1"/>
        </w:numPr>
        <w:rPr>
          <w:szCs w:val="24"/>
          <w:lang w:val="en-US"/>
        </w:rPr>
      </w:pPr>
      <w:r w:rsidRPr="0093375B">
        <w:rPr>
          <w:szCs w:val="24"/>
          <w:lang w:val="en-US"/>
        </w:rPr>
        <w:t>Unlimited training for volunteers/staff</w:t>
      </w:r>
    </w:p>
    <w:p w14:paraId="7056AD25" w14:textId="77777777" w:rsidR="003978BE" w:rsidRPr="0093375B" w:rsidRDefault="003978BE" w:rsidP="003978BE">
      <w:pPr>
        <w:pStyle w:val="NoSpacing"/>
        <w:numPr>
          <w:ilvl w:val="3"/>
          <w:numId w:val="1"/>
        </w:numPr>
        <w:rPr>
          <w:szCs w:val="24"/>
          <w:lang w:val="en-US"/>
        </w:rPr>
      </w:pPr>
      <w:r w:rsidRPr="0093375B">
        <w:rPr>
          <w:szCs w:val="24"/>
          <w:lang w:val="en-US"/>
        </w:rPr>
        <w:t>On-site trainings</w:t>
      </w:r>
    </w:p>
    <w:p w14:paraId="6DA2EB9F" w14:textId="74CCFF1A" w:rsidR="00E15266" w:rsidRPr="00D80699" w:rsidRDefault="003978BE" w:rsidP="00D80699">
      <w:pPr>
        <w:pStyle w:val="NoSpacing"/>
        <w:numPr>
          <w:ilvl w:val="3"/>
          <w:numId w:val="1"/>
        </w:numPr>
        <w:rPr>
          <w:szCs w:val="24"/>
          <w:lang w:val="en-US"/>
        </w:rPr>
      </w:pPr>
      <w:r w:rsidRPr="0093375B">
        <w:rPr>
          <w:szCs w:val="24"/>
          <w:lang w:val="en-US"/>
        </w:rPr>
        <w:t>Application fee for Plan to Protect® Seal of Excellence</w:t>
      </w:r>
    </w:p>
    <w:p w14:paraId="5D075CC2" w14:textId="77777777" w:rsidR="0093375B" w:rsidRPr="0093375B" w:rsidRDefault="0093375B" w:rsidP="00E15266">
      <w:pPr>
        <w:pStyle w:val="NoSpacing"/>
        <w:ind w:left="2520"/>
        <w:rPr>
          <w:szCs w:val="24"/>
          <w:lang w:val="en-US"/>
        </w:rPr>
      </w:pPr>
    </w:p>
    <w:p w14:paraId="11BC0F04" w14:textId="77777777" w:rsidR="00800630" w:rsidRPr="0093375B" w:rsidRDefault="00A74B4D" w:rsidP="00477B3E">
      <w:pPr>
        <w:pStyle w:val="NoSpacing"/>
        <w:numPr>
          <w:ilvl w:val="0"/>
          <w:numId w:val="1"/>
        </w:numPr>
        <w:rPr>
          <w:b/>
          <w:szCs w:val="24"/>
          <w:lang w:val="en-US"/>
        </w:rPr>
      </w:pPr>
      <w:r w:rsidRPr="0093375B">
        <w:rPr>
          <w:b/>
          <w:bCs/>
          <w:szCs w:val="24"/>
          <w:lang w:val="en-US"/>
        </w:rPr>
        <w:t>Customize your policies</w:t>
      </w:r>
      <w:r w:rsidR="00477B3E" w:rsidRPr="0093375B">
        <w:rPr>
          <w:b/>
          <w:bCs/>
          <w:szCs w:val="24"/>
          <w:lang w:val="en-US"/>
        </w:rPr>
        <w:t xml:space="preserve"> (3 options)</w:t>
      </w:r>
    </w:p>
    <w:p w14:paraId="5F7D62CF" w14:textId="77777777" w:rsidR="00474F72" w:rsidRPr="0093375B" w:rsidRDefault="00474F72" w:rsidP="00474F72">
      <w:pPr>
        <w:pStyle w:val="NoSpacing"/>
        <w:numPr>
          <w:ilvl w:val="1"/>
          <w:numId w:val="1"/>
        </w:numPr>
        <w:rPr>
          <w:szCs w:val="24"/>
          <w:lang w:val="en-US"/>
        </w:rPr>
      </w:pPr>
      <w:r w:rsidRPr="0093375B">
        <w:rPr>
          <w:b/>
          <w:szCs w:val="24"/>
          <w:u w:val="single"/>
          <w:lang w:val="en-US"/>
        </w:rPr>
        <w:t>Option 1:</w:t>
      </w:r>
      <w:r w:rsidRPr="0093375B">
        <w:rPr>
          <w:szCs w:val="24"/>
          <w:lang w:val="en-US"/>
        </w:rPr>
        <w:t xml:space="preserve"> Customized Policy </w:t>
      </w:r>
      <w:r w:rsidR="00B303D4" w:rsidRPr="0093375B">
        <w:rPr>
          <w:szCs w:val="24"/>
          <w:lang w:val="en-US"/>
        </w:rPr>
        <w:t xml:space="preserve">Draft </w:t>
      </w:r>
      <w:r w:rsidRPr="0093375B">
        <w:rPr>
          <w:szCs w:val="24"/>
          <w:lang w:val="en-US"/>
        </w:rPr>
        <w:t>by Plan to Protect®</w:t>
      </w:r>
    </w:p>
    <w:p w14:paraId="68448ADE" w14:textId="3CA0926F" w:rsidR="00474F72" w:rsidRPr="0093375B" w:rsidRDefault="00474F72" w:rsidP="00474F72">
      <w:pPr>
        <w:pStyle w:val="NoSpacing"/>
        <w:numPr>
          <w:ilvl w:val="2"/>
          <w:numId w:val="1"/>
        </w:numPr>
        <w:rPr>
          <w:szCs w:val="24"/>
          <w:lang w:val="en-US"/>
        </w:rPr>
      </w:pPr>
      <w:r w:rsidRPr="0093375B">
        <w:rPr>
          <w:szCs w:val="24"/>
          <w:lang w:val="en-US"/>
        </w:rPr>
        <w:t xml:space="preserve">Request a quote for us to write the </w:t>
      </w:r>
      <w:r w:rsidR="00B303D4" w:rsidRPr="0093375B">
        <w:rPr>
          <w:szCs w:val="24"/>
          <w:lang w:val="en-US"/>
        </w:rPr>
        <w:t>p</w:t>
      </w:r>
      <w:r w:rsidRPr="0093375B">
        <w:rPr>
          <w:szCs w:val="24"/>
          <w:lang w:val="en-US"/>
        </w:rPr>
        <w:t xml:space="preserve">olicy on your behalf </w:t>
      </w:r>
    </w:p>
    <w:p w14:paraId="28906787" w14:textId="77777777" w:rsidR="00474F72" w:rsidRPr="0093375B" w:rsidRDefault="00474F72" w:rsidP="00474F72">
      <w:pPr>
        <w:pStyle w:val="NoSpacing"/>
        <w:numPr>
          <w:ilvl w:val="2"/>
          <w:numId w:val="1"/>
        </w:numPr>
        <w:rPr>
          <w:szCs w:val="24"/>
          <w:lang w:val="en-US"/>
        </w:rPr>
      </w:pPr>
      <w:r w:rsidRPr="0093375B">
        <w:rPr>
          <w:szCs w:val="24"/>
          <w:lang w:val="en-US"/>
        </w:rPr>
        <w:t xml:space="preserve">Complete the questionnaire (provided by Plan to Protect®) and schedule a phone interview with the Plan to Protect® team member assigned to develop your policy. </w:t>
      </w:r>
    </w:p>
    <w:p w14:paraId="46E069B4" w14:textId="77777777" w:rsidR="00474F72" w:rsidRPr="0093375B" w:rsidRDefault="00474F72" w:rsidP="00474F72">
      <w:pPr>
        <w:pStyle w:val="NoSpacing"/>
        <w:numPr>
          <w:ilvl w:val="2"/>
          <w:numId w:val="1"/>
        </w:numPr>
        <w:rPr>
          <w:szCs w:val="24"/>
          <w:lang w:val="en-US"/>
        </w:rPr>
      </w:pPr>
      <w:r w:rsidRPr="0093375B">
        <w:rPr>
          <w:szCs w:val="24"/>
          <w:lang w:val="en-US"/>
        </w:rPr>
        <w:lastRenderedPageBreak/>
        <w:t>Once a draft has been created, we will send it to you for review and you can determine if there are changes to be made.</w:t>
      </w:r>
    </w:p>
    <w:p w14:paraId="2A43F90E" w14:textId="77777777" w:rsidR="00474F72" w:rsidRPr="0093375B" w:rsidRDefault="00474F72" w:rsidP="00474F72">
      <w:pPr>
        <w:pStyle w:val="NoSpacing"/>
        <w:numPr>
          <w:ilvl w:val="2"/>
          <w:numId w:val="1"/>
        </w:numPr>
        <w:rPr>
          <w:szCs w:val="24"/>
          <w:lang w:val="en-US"/>
        </w:rPr>
      </w:pPr>
      <w:r w:rsidRPr="0093375B">
        <w:rPr>
          <w:szCs w:val="24"/>
          <w:lang w:val="en-US"/>
        </w:rPr>
        <w:t>This process is generally a 2-</w:t>
      </w:r>
      <w:proofErr w:type="gramStart"/>
      <w:r w:rsidRPr="0093375B">
        <w:rPr>
          <w:szCs w:val="24"/>
          <w:lang w:val="en-US"/>
        </w:rPr>
        <w:t>4 week</w:t>
      </w:r>
      <w:proofErr w:type="gramEnd"/>
      <w:r w:rsidRPr="0093375B">
        <w:rPr>
          <w:szCs w:val="24"/>
          <w:lang w:val="en-US"/>
        </w:rPr>
        <w:t xml:space="preserve"> process depending on the size and structure of your organization.</w:t>
      </w:r>
    </w:p>
    <w:p w14:paraId="0CB65FB0" w14:textId="771E8DF4" w:rsidR="00800630" w:rsidRPr="0093375B" w:rsidRDefault="00477B3E" w:rsidP="00477B3E">
      <w:pPr>
        <w:pStyle w:val="NoSpacing"/>
        <w:numPr>
          <w:ilvl w:val="1"/>
          <w:numId w:val="1"/>
        </w:numPr>
        <w:rPr>
          <w:szCs w:val="24"/>
          <w:lang w:val="en-US"/>
        </w:rPr>
      </w:pPr>
      <w:r w:rsidRPr="0093375B">
        <w:rPr>
          <w:b/>
          <w:bCs/>
          <w:szCs w:val="24"/>
          <w:u w:val="single"/>
          <w:lang w:val="en-US"/>
        </w:rPr>
        <w:t>Option 2:</w:t>
      </w:r>
      <w:r w:rsidRPr="0093375B">
        <w:rPr>
          <w:szCs w:val="24"/>
          <w:lang w:val="en-US"/>
        </w:rPr>
        <w:t xml:space="preserve"> </w:t>
      </w:r>
      <w:r w:rsidR="00474F72" w:rsidRPr="0093375B">
        <w:rPr>
          <w:szCs w:val="24"/>
          <w:lang w:val="en-US"/>
        </w:rPr>
        <w:t>Register for and a</w:t>
      </w:r>
      <w:r w:rsidR="00FA445F" w:rsidRPr="0093375B">
        <w:rPr>
          <w:szCs w:val="24"/>
          <w:lang w:val="en-US"/>
        </w:rPr>
        <w:t>ttend the Admin</w:t>
      </w:r>
      <w:r w:rsidR="00B303D4" w:rsidRPr="0093375B">
        <w:rPr>
          <w:szCs w:val="24"/>
          <w:lang w:val="en-US"/>
        </w:rPr>
        <w:t>/</w:t>
      </w:r>
      <w:r w:rsidR="00FA445F" w:rsidRPr="0093375B">
        <w:rPr>
          <w:szCs w:val="24"/>
          <w:lang w:val="en-US"/>
        </w:rPr>
        <w:t xml:space="preserve">Leader Course offered by Plan to Protect® and complete the </w:t>
      </w:r>
      <w:r w:rsidR="00203F35" w:rsidRPr="0093375B">
        <w:rPr>
          <w:szCs w:val="24"/>
          <w:lang w:val="en-US"/>
        </w:rPr>
        <w:t xml:space="preserve">3 </w:t>
      </w:r>
      <w:r w:rsidR="00FA445F" w:rsidRPr="0093375B">
        <w:rPr>
          <w:szCs w:val="24"/>
          <w:lang w:val="en-US"/>
        </w:rPr>
        <w:t xml:space="preserve">assignments within 12 weeks after the course date which include: </w:t>
      </w:r>
    </w:p>
    <w:p w14:paraId="4B818EFF" w14:textId="77777777" w:rsidR="00FA445F" w:rsidRPr="0093375B" w:rsidRDefault="00FA445F" w:rsidP="00203F35">
      <w:pPr>
        <w:pStyle w:val="NoSpacing"/>
        <w:ind w:left="720" w:firstLine="720"/>
        <w:rPr>
          <w:szCs w:val="24"/>
        </w:rPr>
      </w:pPr>
      <w:r w:rsidRPr="0093375B">
        <w:rPr>
          <w:szCs w:val="24"/>
        </w:rPr>
        <w:t xml:space="preserve">Assignment 1 - Recruitment and Screening Process </w:t>
      </w:r>
    </w:p>
    <w:p w14:paraId="44579EFC" w14:textId="77777777" w:rsidR="00FA445F" w:rsidRPr="0093375B" w:rsidRDefault="00FA445F" w:rsidP="00FA445F">
      <w:pPr>
        <w:pStyle w:val="NoSpacing"/>
        <w:numPr>
          <w:ilvl w:val="0"/>
          <w:numId w:val="23"/>
        </w:numPr>
        <w:rPr>
          <w:b/>
          <w:szCs w:val="24"/>
        </w:rPr>
      </w:pPr>
      <w:r w:rsidRPr="0093375B">
        <w:rPr>
          <w:szCs w:val="24"/>
        </w:rPr>
        <w:t>Develop a recruitment and screening process which follows the steps from recruiting volunteers and staff through to the point of final approval.</w:t>
      </w:r>
      <w:r w:rsidR="004F232A" w:rsidRPr="0093375B">
        <w:rPr>
          <w:szCs w:val="24"/>
        </w:rPr>
        <w:t xml:space="preserve">  Use the Evaluation Template on your USB as a guide.</w:t>
      </w:r>
    </w:p>
    <w:p w14:paraId="707AF4EC" w14:textId="77777777" w:rsidR="00FA445F" w:rsidRPr="0093375B" w:rsidRDefault="004F232A" w:rsidP="00203F35">
      <w:pPr>
        <w:pStyle w:val="NoSpacing"/>
        <w:ind w:left="1080" w:firstLine="360"/>
        <w:rPr>
          <w:szCs w:val="24"/>
          <w:lang w:val="en-US"/>
        </w:rPr>
      </w:pPr>
      <w:r w:rsidRPr="0093375B">
        <w:rPr>
          <w:szCs w:val="24"/>
          <w:lang w:val="en-US"/>
        </w:rPr>
        <w:t xml:space="preserve">Assignment 2 – Customized Policy </w:t>
      </w:r>
      <w:r w:rsidR="00203F35" w:rsidRPr="0093375B">
        <w:rPr>
          <w:szCs w:val="24"/>
          <w:lang w:val="en-US"/>
        </w:rPr>
        <w:t>Worksheet</w:t>
      </w:r>
    </w:p>
    <w:p w14:paraId="3812F799" w14:textId="77777777" w:rsidR="00800630" w:rsidRPr="0093375B" w:rsidRDefault="00800630" w:rsidP="00203F35">
      <w:pPr>
        <w:pStyle w:val="NoSpacing"/>
        <w:numPr>
          <w:ilvl w:val="2"/>
          <w:numId w:val="1"/>
        </w:numPr>
        <w:rPr>
          <w:szCs w:val="24"/>
          <w:lang w:val="en-US"/>
        </w:rPr>
      </w:pPr>
      <w:r w:rsidRPr="0093375B">
        <w:rPr>
          <w:szCs w:val="24"/>
          <w:lang w:val="en-US"/>
        </w:rPr>
        <w:t>Complete the Customized Policy Worksheet before beginning</w:t>
      </w:r>
      <w:r w:rsidR="00203F35" w:rsidRPr="0093375B">
        <w:rPr>
          <w:szCs w:val="24"/>
          <w:lang w:val="en-US"/>
        </w:rPr>
        <w:t xml:space="preserve"> to work on your policy</w:t>
      </w:r>
    </w:p>
    <w:p w14:paraId="4AB177C8" w14:textId="77777777" w:rsidR="00203F35" w:rsidRPr="0093375B" w:rsidRDefault="00203F35" w:rsidP="00203F35">
      <w:pPr>
        <w:pStyle w:val="NoSpacing"/>
        <w:ind w:left="1440"/>
        <w:rPr>
          <w:szCs w:val="24"/>
          <w:lang w:val="en-US"/>
        </w:rPr>
      </w:pPr>
      <w:r w:rsidRPr="0093375B">
        <w:rPr>
          <w:szCs w:val="24"/>
          <w:lang w:val="en-US"/>
        </w:rPr>
        <w:t>Assignment 3 - Policy</w:t>
      </w:r>
    </w:p>
    <w:p w14:paraId="154D0D46" w14:textId="77777777" w:rsidR="00800630" w:rsidRPr="0093375B" w:rsidRDefault="00800630" w:rsidP="00203F35">
      <w:pPr>
        <w:pStyle w:val="NoSpacing"/>
        <w:numPr>
          <w:ilvl w:val="2"/>
          <w:numId w:val="1"/>
        </w:numPr>
        <w:rPr>
          <w:szCs w:val="24"/>
        </w:rPr>
      </w:pPr>
      <w:r w:rsidRPr="0093375B">
        <w:rPr>
          <w:szCs w:val="24"/>
        </w:rPr>
        <w:t>Using the Policy Template on your USB key, begin to customize the polic</w:t>
      </w:r>
      <w:r w:rsidR="00203F35" w:rsidRPr="0093375B">
        <w:rPr>
          <w:szCs w:val="24"/>
        </w:rPr>
        <w:t>y for your programs, building and/or</w:t>
      </w:r>
      <w:r w:rsidRPr="0093375B">
        <w:rPr>
          <w:szCs w:val="24"/>
        </w:rPr>
        <w:t xml:space="preserve"> meeting space</w:t>
      </w:r>
      <w:r w:rsidR="00203F35" w:rsidRPr="0093375B">
        <w:rPr>
          <w:szCs w:val="24"/>
        </w:rPr>
        <w:t xml:space="preserve">s and </w:t>
      </w:r>
      <w:r w:rsidRPr="0093375B">
        <w:rPr>
          <w:szCs w:val="24"/>
        </w:rPr>
        <w:t xml:space="preserve">organization as a whole.  </w:t>
      </w:r>
    </w:p>
    <w:p w14:paraId="4802F332" w14:textId="77777777" w:rsidR="00477B3E" w:rsidRPr="0093375B" w:rsidRDefault="000E261F" w:rsidP="00474F72">
      <w:pPr>
        <w:pStyle w:val="NoSpacing"/>
        <w:numPr>
          <w:ilvl w:val="2"/>
          <w:numId w:val="1"/>
        </w:numPr>
        <w:rPr>
          <w:szCs w:val="24"/>
        </w:rPr>
      </w:pPr>
      <w:r w:rsidRPr="0093375B">
        <w:rPr>
          <w:szCs w:val="24"/>
        </w:rPr>
        <w:t>Customize the Appendices</w:t>
      </w:r>
      <w:r w:rsidR="00477B3E" w:rsidRPr="0093375B">
        <w:rPr>
          <w:szCs w:val="24"/>
        </w:rPr>
        <w:t xml:space="preserve"> and </w:t>
      </w:r>
      <w:r w:rsidRPr="0093375B">
        <w:rPr>
          <w:szCs w:val="24"/>
        </w:rPr>
        <w:t xml:space="preserve">Forms </w:t>
      </w:r>
      <w:r w:rsidR="00474F72" w:rsidRPr="0093375B">
        <w:rPr>
          <w:szCs w:val="24"/>
        </w:rPr>
        <w:t xml:space="preserve">needed to support your policy and to reflect your organization. </w:t>
      </w:r>
    </w:p>
    <w:p w14:paraId="3438AAEB" w14:textId="77777777" w:rsidR="00203F35" w:rsidRPr="0093375B" w:rsidRDefault="00477B3E" w:rsidP="00474F72">
      <w:pPr>
        <w:pStyle w:val="NoSpacing"/>
        <w:numPr>
          <w:ilvl w:val="2"/>
          <w:numId w:val="1"/>
        </w:numPr>
        <w:rPr>
          <w:szCs w:val="24"/>
        </w:rPr>
      </w:pPr>
      <w:r w:rsidRPr="0093375B">
        <w:rPr>
          <w:szCs w:val="24"/>
        </w:rPr>
        <w:t xml:space="preserve">Submit </w:t>
      </w:r>
      <w:r w:rsidR="00203F35" w:rsidRPr="0093375B">
        <w:rPr>
          <w:szCs w:val="24"/>
        </w:rPr>
        <w:t xml:space="preserve">all assignments to Plan to Protect® and receive feedback within </w:t>
      </w:r>
      <w:r w:rsidRPr="0093375B">
        <w:rPr>
          <w:szCs w:val="24"/>
        </w:rPr>
        <w:t>3</w:t>
      </w:r>
      <w:r w:rsidR="00203F35" w:rsidRPr="0093375B">
        <w:rPr>
          <w:szCs w:val="24"/>
        </w:rPr>
        <w:t>-4</w:t>
      </w:r>
      <w:r w:rsidR="00B303D4" w:rsidRPr="0093375B">
        <w:rPr>
          <w:szCs w:val="24"/>
        </w:rPr>
        <w:t xml:space="preserve"> </w:t>
      </w:r>
      <w:r w:rsidRPr="0093375B">
        <w:rPr>
          <w:szCs w:val="24"/>
        </w:rPr>
        <w:t>weeks.</w:t>
      </w:r>
      <w:r w:rsidR="000E261F" w:rsidRPr="0093375B">
        <w:rPr>
          <w:szCs w:val="24"/>
        </w:rPr>
        <w:t xml:space="preserve">   </w:t>
      </w:r>
    </w:p>
    <w:p w14:paraId="7D01C678" w14:textId="1DC9EAA2" w:rsidR="00474F72" w:rsidRPr="0093375B" w:rsidRDefault="00474F72" w:rsidP="00474F72">
      <w:pPr>
        <w:pStyle w:val="NoSpacing"/>
        <w:numPr>
          <w:ilvl w:val="1"/>
          <w:numId w:val="1"/>
        </w:numPr>
        <w:rPr>
          <w:szCs w:val="24"/>
          <w:lang w:val="en-US"/>
        </w:rPr>
      </w:pPr>
      <w:r w:rsidRPr="0093375B">
        <w:rPr>
          <w:b/>
          <w:bCs/>
          <w:szCs w:val="24"/>
          <w:u w:val="single"/>
          <w:lang w:val="en-US"/>
        </w:rPr>
        <w:t>Option 3:</w:t>
      </w:r>
      <w:r w:rsidRPr="0093375B">
        <w:rPr>
          <w:bCs/>
          <w:szCs w:val="24"/>
          <w:lang w:val="en-US"/>
        </w:rPr>
        <w:t xml:space="preserve"> Develop your own Policy </w:t>
      </w:r>
      <w:proofErr w:type="gramStart"/>
      <w:r w:rsidRPr="0093375B">
        <w:rPr>
          <w:bCs/>
          <w:szCs w:val="24"/>
          <w:lang w:val="en-US"/>
        </w:rPr>
        <w:t>utilizing</w:t>
      </w:r>
      <w:proofErr w:type="gramEnd"/>
      <w:r w:rsidRPr="0093375B">
        <w:rPr>
          <w:bCs/>
          <w:szCs w:val="24"/>
          <w:lang w:val="en-US"/>
        </w:rPr>
        <w:t xml:space="preserve"> Appendix 2 in the </w:t>
      </w:r>
      <w:r w:rsidR="00B303D4" w:rsidRPr="0093375B">
        <w:rPr>
          <w:bCs/>
          <w:i/>
          <w:szCs w:val="24"/>
          <w:lang w:val="en-US"/>
        </w:rPr>
        <w:t>M</w:t>
      </w:r>
      <w:r w:rsidRPr="0093375B">
        <w:rPr>
          <w:bCs/>
          <w:i/>
          <w:szCs w:val="24"/>
          <w:lang w:val="en-US"/>
        </w:rPr>
        <w:t>anual</w:t>
      </w:r>
      <w:r w:rsidRPr="0093375B">
        <w:rPr>
          <w:bCs/>
          <w:szCs w:val="24"/>
          <w:lang w:val="en-US"/>
        </w:rPr>
        <w:t xml:space="preserve"> (electronic version of appendices available – see page 2 of </w:t>
      </w:r>
      <w:r w:rsidR="00B303D4" w:rsidRPr="0093375B">
        <w:rPr>
          <w:bCs/>
          <w:szCs w:val="24"/>
          <w:lang w:val="en-US"/>
        </w:rPr>
        <w:t xml:space="preserve">the </w:t>
      </w:r>
      <w:r w:rsidR="00B303D4" w:rsidRPr="0093375B">
        <w:rPr>
          <w:bCs/>
          <w:i/>
          <w:szCs w:val="24"/>
          <w:lang w:val="en-US"/>
        </w:rPr>
        <w:t>Manual</w:t>
      </w:r>
      <w:r w:rsidR="00B303D4" w:rsidRPr="0093375B">
        <w:rPr>
          <w:bCs/>
          <w:szCs w:val="24"/>
          <w:lang w:val="en-US"/>
        </w:rPr>
        <w:t xml:space="preserve"> </w:t>
      </w:r>
      <w:r w:rsidRPr="0093375B">
        <w:rPr>
          <w:bCs/>
          <w:szCs w:val="24"/>
          <w:lang w:val="en-US"/>
        </w:rPr>
        <w:t>for download instructions and access code.)</w:t>
      </w:r>
    </w:p>
    <w:p w14:paraId="3DB9EEDC" w14:textId="6D2AA951" w:rsidR="00800630" w:rsidRPr="0093375B" w:rsidRDefault="00C80491" w:rsidP="00800630">
      <w:pPr>
        <w:pStyle w:val="Heading1"/>
        <w:rPr>
          <w:rFonts w:asciiTheme="minorHAnsi" w:hAnsiTheme="minorHAnsi"/>
          <w:sz w:val="22"/>
        </w:rPr>
      </w:pPr>
      <w:r>
        <w:rPr>
          <w:rFonts w:asciiTheme="minorHAnsi" w:hAnsiTheme="minorHAnsi"/>
        </w:rPr>
        <w:t>Step T</w:t>
      </w:r>
      <w:r w:rsidR="008B0EF2">
        <w:rPr>
          <w:rFonts w:asciiTheme="minorHAnsi" w:hAnsiTheme="minorHAnsi"/>
        </w:rPr>
        <w:t>wo</w:t>
      </w:r>
      <w:r w:rsidR="0071020F" w:rsidRPr="00EF07DB">
        <w:rPr>
          <w:rFonts w:asciiTheme="minorHAnsi" w:hAnsiTheme="minorHAnsi"/>
        </w:rPr>
        <w:t xml:space="preserve"> – Policy Approval</w:t>
      </w:r>
      <w:r w:rsidR="00800630" w:rsidRPr="00EF07DB">
        <w:rPr>
          <w:rFonts w:asciiTheme="minorHAnsi" w:hAnsiTheme="minorHAnsi"/>
        </w:rPr>
        <w:t xml:space="preserve">: </w:t>
      </w:r>
      <w:r w:rsidR="0093375B">
        <w:rPr>
          <w:rFonts w:asciiTheme="minorHAnsi" w:hAnsiTheme="minorHAnsi"/>
        </w:rPr>
        <w:br/>
      </w:r>
    </w:p>
    <w:p w14:paraId="15BD730F" w14:textId="77777777" w:rsidR="001D4AFD" w:rsidRPr="0093375B" w:rsidRDefault="001D4AFD" w:rsidP="001D4AFD">
      <w:pPr>
        <w:pStyle w:val="NoSpacing"/>
        <w:numPr>
          <w:ilvl w:val="0"/>
          <w:numId w:val="1"/>
        </w:numPr>
        <w:rPr>
          <w:b/>
          <w:szCs w:val="24"/>
          <w:lang w:val="en-US"/>
        </w:rPr>
      </w:pPr>
      <w:r w:rsidRPr="0093375B">
        <w:rPr>
          <w:b/>
          <w:bCs/>
          <w:szCs w:val="24"/>
          <w:lang w:val="en-US"/>
        </w:rPr>
        <w:t xml:space="preserve">Make revisions to the policies based on our/your </w:t>
      </w:r>
      <w:r w:rsidR="00474F72" w:rsidRPr="0093375B">
        <w:rPr>
          <w:b/>
          <w:bCs/>
          <w:szCs w:val="24"/>
          <w:lang w:val="en-US"/>
        </w:rPr>
        <w:t xml:space="preserve">review and </w:t>
      </w:r>
      <w:r w:rsidRPr="0093375B">
        <w:rPr>
          <w:b/>
          <w:bCs/>
          <w:szCs w:val="24"/>
          <w:lang w:val="en-US"/>
        </w:rPr>
        <w:t xml:space="preserve">recommendations </w:t>
      </w:r>
    </w:p>
    <w:p w14:paraId="1FF3B7E7" w14:textId="77777777" w:rsidR="001D4AFD" w:rsidRPr="0093375B" w:rsidRDefault="001D4AFD" w:rsidP="001D4AFD">
      <w:pPr>
        <w:pStyle w:val="NoSpacing"/>
        <w:numPr>
          <w:ilvl w:val="0"/>
          <w:numId w:val="1"/>
        </w:numPr>
        <w:rPr>
          <w:b/>
          <w:szCs w:val="24"/>
          <w:lang w:val="en-US"/>
        </w:rPr>
      </w:pPr>
      <w:r w:rsidRPr="0093375B">
        <w:rPr>
          <w:b/>
          <w:bCs/>
          <w:szCs w:val="24"/>
          <w:lang w:val="en-US"/>
        </w:rPr>
        <w:t>Compare your policies to insurance requirements ensuring that they are in compliance</w:t>
      </w:r>
    </w:p>
    <w:p w14:paraId="63E2EE42" w14:textId="77777777" w:rsidR="00800630" w:rsidRPr="0093375B" w:rsidRDefault="00800630" w:rsidP="003978BE">
      <w:pPr>
        <w:pStyle w:val="NoSpacing"/>
        <w:numPr>
          <w:ilvl w:val="0"/>
          <w:numId w:val="1"/>
        </w:numPr>
        <w:rPr>
          <w:b/>
          <w:szCs w:val="24"/>
          <w:lang w:val="en-US"/>
        </w:rPr>
      </w:pPr>
      <w:r w:rsidRPr="0093375B">
        <w:rPr>
          <w:b/>
          <w:bCs/>
          <w:szCs w:val="24"/>
          <w:lang w:val="en-US"/>
        </w:rPr>
        <w:t>Have your policies reviewed by other Program Leaders, Leadership and Board</w:t>
      </w:r>
    </w:p>
    <w:p w14:paraId="13DB55E9" w14:textId="77777777" w:rsidR="00800630" w:rsidRPr="0093375B" w:rsidRDefault="00800630" w:rsidP="003978BE">
      <w:pPr>
        <w:pStyle w:val="NoSpacing"/>
        <w:numPr>
          <w:ilvl w:val="0"/>
          <w:numId w:val="1"/>
        </w:numPr>
        <w:rPr>
          <w:b/>
          <w:szCs w:val="24"/>
          <w:lang w:val="en-US"/>
        </w:rPr>
      </w:pPr>
      <w:r w:rsidRPr="0093375B">
        <w:rPr>
          <w:b/>
          <w:bCs/>
          <w:szCs w:val="24"/>
          <w:lang w:val="en-US"/>
        </w:rPr>
        <w:t>Have legal counsel review your policies</w:t>
      </w:r>
    </w:p>
    <w:p w14:paraId="607B8FC1" w14:textId="77777777" w:rsidR="007B0C7B" w:rsidRPr="0093375B" w:rsidRDefault="00474F72" w:rsidP="003978BE">
      <w:pPr>
        <w:pStyle w:val="NoSpacing"/>
        <w:numPr>
          <w:ilvl w:val="0"/>
          <w:numId w:val="1"/>
        </w:numPr>
        <w:rPr>
          <w:b/>
          <w:szCs w:val="24"/>
          <w:lang w:val="en-US"/>
        </w:rPr>
      </w:pPr>
      <w:r w:rsidRPr="0093375B">
        <w:rPr>
          <w:b/>
          <w:bCs/>
          <w:szCs w:val="24"/>
          <w:lang w:val="en-US"/>
        </w:rPr>
        <w:t>Secure p</w:t>
      </w:r>
      <w:r w:rsidR="00A74B4D" w:rsidRPr="0093375B">
        <w:rPr>
          <w:b/>
          <w:bCs/>
          <w:szCs w:val="24"/>
          <w:lang w:val="en-US"/>
        </w:rPr>
        <w:t>olicy</w:t>
      </w:r>
      <w:r w:rsidRPr="0093375B">
        <w:rPr>
          <w:b/>
          <w:bCs/>
          <w:szCs w:val="24"/>
          <w:lang w:val="en-US"/>
        </w:rPr>
        <w:t xml:space="preserve"> and screening p</w:t>
      </w:r>
      <w:r w:rsidR="00FA445F" w:rsidRPr="0093375B">
        <w:rPr>
          <w:b/>
          <w:bCs/>
          <w:szCs w:val="24"/>
          <w:lang w:val="en-US"/>
        </w:rPr>
        <w:t>rocess</w:t>
      </w:r>
      <w:r w:rsidR="00A74B4D" w:rsidRPr="0093375B">
        <w:rPr>
          <w:b/>
          <w:bCs/>
          <w:szCs w:val="24"/>
          <w:lang w:val="en-US"/>
        </w:rPr>
        <w:t xml:space="preserve"> approval from the Board</w:t>
      </w:r>
      <w:r w:rsidR="00FA445F" w:rsidRPr="0093375B">
        <w:rPr>
          <w:b/>
          <w:bCs/>
          <w:szCs w:val="24"/>
          <w:lang w:val="en-US"/>
        </w:rPr>
        <w:t xml:space="preserve"> and </w:t>
      </w:r>
      <w:r w:rsidR="00800630" w:rsidRPr="0093375B">
        <w:rPr>
          <w:b/>
          <w:bCs/>
          <w:szCs w:val="24"/>
          <w:lang w:val="en-US"/>
        </w:rPr>
        <w:t>have the</w:t>
      </w:r>
      <w:r w:rsidR="00FA445F" w:rsidRPr="0093375B">
        <w:rPr>
          <w:b/>
          <w:bCs/>
          <w:szCs w:val="24"/>
          <w:lang w:val="en-US"/>
        </w:rPr>
        <w:t>m</w:t>
      </w:r>
      <w:r w:rsidR="00800630" w:rsidRPr="0093375B">
        <w:rPr>
          <w:b/>
          <w:bCs/>
          <w:szCs w:val="24"/>
          <w:lang w:val="en-US"/>
        </w:rPr>
        <w:t xml:space="preserve"> make a motion to approve the policies </w:t>
      </w:r>
    </w:p>
    <w:p w14:paraId="7F46BD38" w14:textId="18AE7C1E" w:rsidR="003E34F0" w:rsidRPr="0093375B" w:rsidRDefault="00C80491" w:rsidP="00C61DD7">
      <w:pPr>
        <w:pStyle w:val="Heading1"/>
        <w:rPr>
          <w:rFonts w:asciiTheme="minorHAnsi" w:hAnsiTheme="minorHAnsi"/>
          <w:sz w:val="22"/>
        </w:rPr>
      </w:pPr>
      <w:r>
        <w:rPr>
          <w:rFonts w:asciiTheme="minorHAnsi" w:hAnsiTheme="minorHAnsi"/>
        </w:rPr>
        <w:t xml:space="preserve">Step </w:t>
      </w:r>
      <w:r w:rsidR="008B0EF2">
        <w:rPr>
          <w:rFonts w:asciiTheme="minorHAnsi" w:hAnsiTheme="minorHAnsi"/>
        </w:rPr>
        <w:t>Three</w:t>
      </w:r>
      <w:r w:rsidR="00002281" w:rsidRPr="00EF07DB">
        <w:rPr>
          <w:rFonts w:asciiTheme="minorHAnsi" w:hAnsiTheme="minorHAnsi"/>
        </w:rPr>
        <w:t xml:space="preserve"> – Recruitment and </w:t>
      </w:r>
      <w:r w:rsidR="00B13B72" w:rsidRPr="00EF07DB">
        <w:rPr>
          <w:rFonts w:asciiTheme="minorHAnsi" w:hAnsiTheme="minorHAnsi"/>
        </w:rPr>
        <w:t xml:space="preserve">Screening </w:t>
      </w:r>
      <w:r w:rsidR="00A74B4D" w:rsidRPr="00EF07DB">
        <w:rPr>
          <w:rFonts w:asciiTheme="minorHAnsi" w:hAnsiTheme="minorHAnsi"/>
        </w:rPr>
        <w:t xml:space="preserve">of Staff and </w:t>
      </w:r>
      <w:r w:rsidR="00B13B72" w:rsidRPr="00EF07DB">
        <w:rPr>
          <w:rFonts w:asciiTheme="minorHAnsi" w:hAnsiTheme="minorHAnsi"/>
        </w:rPr>
        <w:t>Volunteers</w:t>
      </w:r>
      <w:r w:rsidR="003E34F0" w:rsidRPr="00EF07DB">
        <w:rPr>
          <w:rFonts w:asciiTheme="minorHAnsi" w:hAnsiTheme="minorHAnsi"/>
        </w:rPr>
        <w:t xml:space="preserve">: </w:t>
      </w:r>
      <w:r w:rsidR="0093375B">
        <w:rPr>
          <w:rFonts w:asciiTheme="minorHAnsi" w:hAnsiTheme="minorHAnsi"/>
        </w:rPr>
        <w:br/>
      </w:r>
    </w:p>
    <w:p w14:paraId="4AA17C4B" w14:textId="77777777" w:rsidR="002703D3" w:rsidRPr="00EF07DB" w:rsidRDefault="00002281" w:rsidP="00002281">
      <w:pPr>
        <w:spacing w:after="240"/>
        <w:rPr>
          <w:rFonts w:cs="Arial"/>
          <w:b/>
          <w:i/>
        </w:rPr>
      </w:pPr>
      <w:r w:rsidRPr="00EF07DB">
        <w:rPr>
          <w:rFonts w:cs="Arial"/>
          <w:b/>
          <w:i/>
        </w:rPr>
        <w:t xml:space="preserve">PLEASE NOTE: </w:t>
      </w:r>
      <w:r w:rsidRPr="00EF07DB">
        <w:rPr>
          <w:rFonts w:cs="Arial"/>
          <w:i/>
        </w:rPr>
        <w:t xml:space="preserve">Prospective volunteers and staff in the process of completing the recruitment and screening process should not </w:t>
      </w:r>
      <w:proofErr w:type="gramStart"/>
      <w:r w:rsidRPr="00EF07DB">
        <w:rPr>
          <w:rFonts w:cs="Arial"/>
          <w:i/>
        </w:rPr>
        <w:t>been</w:t>
      </w:r>
      <w:proofErr w:type="gramEnd"/>
      <w:r w:rsidRPr="00EF07DB">
        <w:rPr>
          <w:rFonts w:cs="Arial"/>
          <w:i/>
        </w:rPr>
        <w:t xml:space="preserve"> placed in positions of trust</w:t>
      </w:r>
    </w:p>
    <w:p w14:paraId="302A33CC" w14:textId="77777777" w:rsidR="002703D3" w:rsidRPr="00EF07DB" w:rsidRDefault="00BF5FD0" w:rsidP="002703D3">
      <w:pPr>
        <w:pStyle w:val="ListParagraph"/>
        <w:numPr>
          <w:ilvl w:val="0"/>
          <w:numId w:val="15"/>
        </w:numPr>
        <w:spacing w:after="240"/>
        <w:rPr>
          <w:rFonts w:cs="Arial"/>
          <w:b/>
        </w:rPr>
      </w:pPr>
      <w:r w:rsidRPr="00E15266">
        <w:rPr>
          <w:rFonts w:cs="Arial"/>
          <w:b/>
        </w:rPr>
        <w:t>Administrator</w:t>
      </w:r>
      <w:r w:rsidR="002703D3" w:rsidRPr="00E15266">
        <w:rPr>
          <w:rFonts w:cs="Arial"/>
          <w:b/>
        </w:rPr>
        <w:t xml:space="preserve"> and/or Committee</w:t>
      </w:r>
      <w:r w:rsidR="002703D3" w:rsidRPr="00EF07DB">
        <w:rPr>
          <w:rFonts w:cs="Arial"/>
          <w:b/>
        </w:rPr>
        <w:tab/>
      </w:r>
      <w:r w:rsidR="002703D3" w:rsidRPr="00EF07DB">
        <w:rPr>
          <w:rFonts w:cs="Arial"/>
          <w:b/>
        </w:rPr>
        <w:tab/>
      </w:r>
      <w:r w:rsidR="002703D3" w:rsidRPr="00EF07DB">
        <w:rPr>
          <w:rFonts w:cs="Arial"/>
          <w:b/>
        </w:rPr>
        <w:tab/>
      </w:r>
      <w:r w:rsidR="002703D3" w:rsidRPr="00EF07DB">
        <w:rPr>
          <w:rFonts w:cs="Arial"/>
          <w:b/>
        </w:rPr>
        <w:tab/>
      </w:r>
      <w:r w:rsidR="002703D3" w:rsidRPr="00EF07DB">
        <w:rPr>
          <w:rFonts w:cs="Arial"/>
          <w:b/>
        </w:rPr>
        <w:tab/>
      </w:r>
      <w:r w:rsidR="002703D3" w:rsidRPr="00EF07DB">
        <w:rPr>
          <w:rFonts w:cs="Arial"/>
          <w:b/>
        </w:rPr>
        <w:tab/>
      </w:r>
      <w:r w:rsidR="002703D3" w:rsidRPr="00EF07DB">
        <w:rPr>
          <w:rFonts w:cs="Arial"/>
          <w:b/>
        </w:rPr>
        <w:tab/>
      </w:r>
      <w:r w:rsidR="002703D3" w:rsidRPr="00EF07DB">
        <w:rPr>
          <w:rFonts w:cs="Arial"/>
          <w:b/>
        </w:rPr>
        <w:tab/>
      </w:r>
    </w:p>
    <w:p w14:paraId="5E11D7D3" w14:textId="77777777" w:rsidR="003E34F0" w:rsidRPr="00EF07DB" w:rsidRDefault="00BF5FD0" w:rsidP="00795295">
      <w:pPr>
        <w:pStyle w:val="ListParagraph"/>
        <w:numPr>
          <w:ilvl w:val="1"/>
          <w:numId w:val="15"/>
        </w:numPr>
        <w:spacing w:after="240"/>
        <w:rPr>
          <w:rFonts w:cs="Arial"/>
        </w:rPr>
      </w:pPr>
      <w:r w:rsidRPr="00EF07DB">
        <w:rPr>
          <w:rFonts w:cs="Arial"/>
        </w:rPr>
        <w:t xml:space="preserve">Ensure an Administrator </w:t>
      </w:r>
      <w:r w:rsidR="002703D3" w:rsidRPr="00EF07DB">
        <w:rPr>
          <w:rFonts w:cs="Arial"/>
        </w:rPr>
        <w:t xml:space="preserve">or </w:t>
      </w:r>
      <w:r w:rsidR="00C42367" w:rsidRPr="00EF07DB">
        <w:rPr>
          <w:rFonts w:cs="Arial"/>
        </w:rPr>
        <w:t>a C</w:t>
      </w:r>
      <w:r w:rsidR="002703D3" w:rsidRPr="00EF07DB">
        <w:rPr>
          <w:rFonts w:cs="Arial"/>
        </w:rPr>
        <w:t>ommittee has been appointed to oversee the recruitment and screening process that has been adopted and to keep track of documentation and each component of the process</w:t>
      </w:r>
    </w:p>
    <w:p w14:paraId="6D9194C3" w14:textId="77777777" w:rsidR="00795295" w:rsidRPr="00E15266" w:rsidRDefault="00236CB1" w:rsidP="00C61DD7">
      <w:pPr>
        <w:pStyle w:val="NoSpacing"/>
        <w:numPr>
          <w:ilvl w:val="0"/>
          <w:numId w:val="15"/>
        </w:numPr>
        <w:rPr>
          <w:b/>
          <w:szCs w:val="24"/>
        </w:rPr>
      </w:pPr>
      <w:r w:rsidRPr="00E15266">
        <w:rPr>
          <w:b/>
          <w:szCs w:val="24"/>
        </w:rPr>
        <w:t>Compile a l</w:t>
      </w:r>
      <w:r w:rsidR="00B13B72" w:rsidRPr="00E15266">
        <w:rPr>
          <w:b/>
          <w:szCs w:val="24"/>
        </w:rPr>
        <w:t>ist of all volunteers and staff within organization</w:t>
      </w:r>
    </w:p>
    <w:p w14:paraId="0504F840" w14:textId="77777777" w:rsidR="00B13B72" w:rsidRPr="00EF07DB" w:rsidRDefault="00B13B72" w:rsidP="00C61DD7">
      <w:pPr>
        <w:pStyle w:val="NoSpacing"/>
        <w:numPr>
          <w:ilvl w:val="0"/>
          <w:numId w:val="16"/>
        </w:numPr>
        <w:rPr>
          <w:sz w:val="24"/>
          <w:szCs w:val="24"/>
        </w:rPr>
      </w:pPr>
      <w:r w:rsidRPr="00EF07DB">
        <w:rPr>
          <w:sz w:val="24"/>
          <w:szCs w:val="24"/>
        </w:rPr>
        <w:t>Make a</w:t>
      </w:r>
      <w:r w:rsidR="00A74B4D" w:rsidRPr="00EF07DB">
        <w:rPr>
          <w:sz w:val="24"/>
          <w:szCs w:val="24"/>
        </w:rPr>
        <w:t xml:space="preserve"> master</w:t>
      </w:r>
      <w:r w:rsidRPr="00EF07DB">
        <w:rPr>
          <w:sz w:val="24"/>
          <w:szCs w:val="24"/>
        </w:rPr>
        <w:t xml:space="preserve"> list of all volunteers and staff within </w:t>
      </w:r>
      <w:r w:rsidR="00707726" w:rsidRPr="00EF07DB">
        <w:rPr>
          <w:sz w:val="24"/>
          <w:szCs w:val="24"/>
        </w:rPr>
        <w:t xml:space="preserve">your </w:t>
      </w:r>
      <w:r w:rsidRPr="00EF07DB">
        <w:rPr>
          <w:sz w:val="24"/>
          <w:szCs w:val="24"/>
        </w:rPr>
        <w:t>organization</w:t>
      </w:r>
    </w:p>
    <w:p w14:paraId="2AB46905" w14:textId="59D4D090" w:rsidR="00002281" w:rsidRDefault="00B13B72" w:rsidP="00002281">
      <w:pPr>
        <w:pStyle w:val="NoSpacing"/>
        <w:numPr>
          <w:ilvl w:val="0"/>
          <w:numId w:val="16"/>
        </w:numPr>
        <w:rPr>
          <w:sz w:val="24"/>
          <w:szCs w:val="24"/>
        </w:rPr>
      </w:pPr>
      <w:r w:rsidRPr="00EF07DB">
        <w:rPr>
          <w:sz w:val="24"/>
          <w:szCs w:val="24"/>
        </w:rPr>
        <w:t>Use a checklist to determine if all current personnel have complete</w:t>
      </w:r>
      <w:r w:rsidR="001D4AFD" w:rsidRPr="00EF07DB">
        <w:rPr>
          <w:sz w:val="24"/>
          <w:szCs w:val="24"/>
        </w:rPr>
        <w:t>d</w:t>
      </w:r>
      <w:r w:rsidRPr="00EF07DB">
        <w:rPr>
          <w:sz w:val="24"/>
          <w:szCs w:val="24"/>
        </w:rPr>
        <w:t xml:space="preserve"> all necessary componen</w:t>
      </w:r>
      <w:r w:rsidR="002D26FF" w:rsidRPr="00EF07DB">
        <w:rPr>
          <w:sz w:val="24"/>
          <w:szCs w:val="24"/>
        </w:rPr>
        <w:t xml:space="preserve">ts of screening – </w:t>
      </w:r>
      <w:proofErr w:type="gramStart"/>
      <w:r w:rsidR="002D26FF" w:rsidRPr="00EF07DB">
        <w:rPr>
          <w:sz w:val="24"/>
          <w:szCs w:val="24"/>
        </w:rPr>
        <w:t xml:space="preserve">See </w:t>
      </w:r>
      <w:r w:rsidR="00BF5FD0" w:rsidRPr="00EF07DB">
        <w:rPr>
          <w:sz w:val="24"/>
          <w:szCs w:val="24"/>
        </w:rPr>
        <w:t xml:space="preserve"> Recruitment</w:t>
      </w:r>
      <w:proofErr w:type="gramEnd"/>
      <w:r w:rsidR="00BF5FD0" w:rsidRPr="00EF07DB">
        <w:rPr>
          <w:sz w:val="24"/>
          <w:szCs w:val="24"/>
        </w:rPr>
        <w:t xml:space="preserve"> and Screening module and/or </w:t>
      </w:r>
      <w:r w:rsidR="002D26FF" w:rsidRPr="00EF07DB">
        <w:rPr>
          <w:sz w:val="24"/>
          <w:szCs w:val="24"/>
        </w:rPr>
        <w:t>Appendix 3c</w:t>
      </w:r>
      <w:r w:rsidRPr="00EF07DB">
        <w:rPr>
          <w:sz w:val="24"/>
          <w:szCs w:val="24"/>
        </w:rPr>
        <w:t xml:space="preserve"> “Personnel </w:t>
      </w:r>
      <w:r w:rsidR="002D26FF" w:rsidRPr="00EF07DB">
        <w:rPr>
          <w:sz w:val="24"/>
          <w:szCs w:val="24"/>
        </w:rPr>
        <w:t xml:space="preserve">Approval </w:t>
      </w:r>
      <w:r w:rsidRPr="00EF07DB">
        <w:rPr>
          <w:sz w:val="24"/>
          <w:szCs w:val="24"/>
        </w:rPr>
        <w:t xml:space="preserve">Checklist” </w:t>
      </w:r>
      <w:r w:rsidR="002D26FF" w:rsidRPr="00EF07DB">
        <w:rPr>
          <w:sz w:val="24"/>
          <w:szCs w:val="24"/>
        </w:rPr>
        <w:t xml:space="preserve">in manual </w:t>
      </w:r>
      <w:r w:rsidRPr="00EF07DB">
        <w:rPr>
          <w:sz w:val="24"/>
          <w:szCs w:val="24"/>
        </w:rPr>
        <w:t xml:space="preserve">for assistance </w:t>
      </w:r>
    </w:p>
    <w:p w14:paraId="77638413" w14:textId="77777777" w:rsidR="00D80699" w:rsidRDefault="00D80699" w:rsidP="00D80699">
      <w:pPr>
        <w:pStyle w:val="NoSpacing"/>
        <w:ind w:left="1080"/>
        <w:rPr>
          <w:sz w:val="24"/>
          <w:szCs w:val="24"/>
        </w:rPr>
      </w:pPr>
    </w:p>
    <w:p w14:paraId="043A21BC" w14:textId="62F3EF4E" w:rsidR="00002281" w:rsidRPr="00E15266" w:rsidRDefault="00236CB1" w:rsidP="00E15266">
      <w:pPr>
        <w:pStyle w:val="ListParagraph"/>
        <w:numPr>
          <w:ilvl w:val="0"/>
          <w:numId w:val="25"/>
        </w:numPr>
        <w:spacing w:after="240"/>
        <w:rPr>
          <w:rFonts w:cs="Arial"/>
          <w:b/>
        </w:rPr>
      </w:pPr>
      <w:r w:rsidRPr="00EF07DB">
        <w:rPr>
          <w:rFonts w:cs="Arial"/>
          <w:b/>
        </w:rPr>
        <w:t xml:space="preserve">Recruitment </w:t>
      </w:r>
      <w:r w:rsidR="00002281" w:rsidRPr="00EF07DB">
        <w:rPr>
          <w:rFonts w:cs="Arial"/>
          <w:b/>
        </w:rPr>
        <w:t>of personnel</w:t>
      </w:r>
    </w:p>
    <w:p w14:paraId="452CCA44" w14:textId="13BEBFFF" w:rsidR="0071020F" w:rsidRPr="00E15266" w:rsidRDefault="00B303D4" w:rsidP="00E15266">
      <w:pPr>
        <w:pStyle w:val="ListParagraph"/>
        <w:numPr>
          <w:ilvl w:val="1"/>
          <w:numId w:val="25"/>
        </w:numPr>
        <w:spacing w:after="240"/>
        <w:rPr>
          <w:rFonts w:cs="Arial"/>
        </w:rPr>
      </w:pPr>
      <w:r w:rsidRPr="00E15266">
        <w:rPr>
          <w:rFonts w:cs="Arial"/>
        </w:rPr>
        <w:t xml:space="preserve">Identify </w:t>
      </w:r>
      <w:r w:rsidR="001D4AFD" w:rsidRPr="00E15266">
        <w:rPr>
          <w:rFonts w:cs="Arial"/>
        </w:rPr>
        <w:t>roles and create</w:t>
      </w:r>
      <w:r w:rsidR="0071020F" w:rsidRPr="00E15266">
        <w:rPr>
          <w:rFonts w:cs="Arial"/>
        </w:rPr>
        <w:t xml:space="preserve"> job descriptions for needed program</w:t>
      </w:r>
      <w:r w:rsidR="00CB01C9" w:rsidRPr="00E15266">
        <w:rPr>
          <w:rFonts w:cs="Arial"/>
        </w:rPr>
        <w:t xml:space="preserve"> personnel</w:t>
      </w:r>
    </w:p>
    <w:p w14:paraId="6258698B" w14:textId="77777777" w:rsidR="0071020F" w:rsidRPr="00EF07DB" w:rsidRDefault="001D4AFD" w:rsidP="0071020F">
      <w:pPr>
        <w:pStyle w:val="ListParagraph"/>
        <w:numPr>
          <w:ilvl w:val="0"/>
          <w:numId w:val="16"/>
        </w:numPr>
        <w:spacing w:after="240"/>
        <w:rPr>
          <w:rFonts w:cs="Arial"/>
        </w:rPr>
      </w:pPr>
      <w:r w:rsidRPr="00EF07DB">
        <w:rPr>
          <w:rFonts w:cs="Arial"/>
        </w:rPr>
        <w:t>P</w:t>
      </w:r>
      <w:r w:rsidR="00002281" w:rsidRPr="00EF07DB">
        <w:rPr>
          <w:rFonts w:cs="Arial"/>
        </w:rPr>
        <w:t>ost</w:t>
      </w:r>
      <w:r w:rsidRPr="00EF07DB">
        <w:rPr>
          <w:rFonts w:cs="Arial"/>
        </w:rPr>
        <w:t xml:space="preserve"> needs on website, in bulletins, etc.</w:t>
      </w:r>
    </w:p>
    <w:p w14:paraId="74D5E757" w14:textId="77777777" w:rsidR="001D4AFD" w:rsidRPr="00EF07DB" w:rsidRDefault="001D4AFD" w:rsidP="0071020F">
      <w:pPr>
        <w:pStyle w:val="ListParagraph"/>
        <w:numPr>
          <w:ilvl w:val="0"/>
          <w:numId w:val="16"/>
        </w:numPr>
        <w:spacing w:after="240"/>
        <w:rPr>
          <w:rFonts w:cs="Arial"/>
        </w:rPr>
      </w:pPr>
      <w:r w:rsidRPr="00EF07DB">
        <w:rPr>
          <w:rFonts w:cs="Arial"/>
        </w:rPr>
        <w:lastRenderedPageBreak/>
        <w:t>Identify and communicate within organization where prospective volunteers/staff can pick up the documents for screening and to apply to be a volunteer</w:t>
      </w:r>
    </w:p>
    <w:p w14:paraId="4D18D962" w14:textId="4893B6D1" w:rsidR="00DB315D" w:rsidRPr="00EF07DB" w:rsidRDefault="00DB315D" w:rsidP="0071020F">
      <w:pPr>
        <w:pStyle w:val="ListParagraph"/>
        <w:numPr>
          <w:ilvl w:val="0"/>
          <w:numId w:val="16"/>
        </w:numPr>
        <w:spacing w:after="240"/>
        <w:rPr>
          <w:rFonts w:cs="Arial"/>
        </w:rPr>
      </w:pPr>
      <w:r w:rsidRPr="00EF07DB">
        <w:rPr>
          <w:rFonts w:cs="Arial"/>
        </w:rPr>
        <w:t>Ensure that prospective personnel wanting to apply to volunteer have been known to the organization for at least 6</w:t>
      </w:r>
      <w:r w:rsidR="00411ED7" w:rsidRPr="00EF07DB">
        <w:rPr>
          <w:rFonts w:cs="Arial"/>
        </w:rPr>
        <w:t xml:space="preserve"> </w:t>
      </w:r>
      <w:r w:rsidRPr="00EF07DB">
        <w:rPr>
          <w:rFonts w:cs="Arial"/>
        </w:rPr>
        <w:t>mont</w:t>
      </w:r>
      <w:r w:rsidR="002703D3" w:rsidRPr="00EF07DB">
        <w:rPr>
          <w:rFonts w:cs="Arial"/>
        </w:rPr>
        <w:t>hs prior to beginning screening (</w:t>
      </w:r>
      <w:r w:rsidR="00B303D4">
        <w:rPr>
          <w:rFonts w:cs="Arial"/>
        </w:rPr>
        <w:t xml:space="preserve">6 Month </w:t>
      </w:r>
      <w:r w:rsidR="002703D3" w:rsidRPr="00EF07DB">
        <w:rPr>
          <w:rFonts w:cs="Arial"/>
        </w:rPr>
        <w:t>Waiting Period)</w:t>
      </w:r>
      <w:r w:rsidR="00E15266">
        <w:rPr>
          <w:rFonts w:cs="Arial"/>
        </w:rPr>
        <w:t>. T</w:t>
      </w:r>
      <w:r w:rsidR="00BF5FD0" w:rsidRPr="00EF07DB">
        <w:rPr>
          <w:rFonts w:cs="Arial"/>
        </w:rPr>
        <w:t>his may not be possible if you are a s</w:t>
      </w:r>
      <w:r w:rsidR="00E15266">
        <w:rPr>
          <w:rFonts w:cs="Arial"/>
        </w:rPr>
        <w:t xml:space="preserve">chool, camp, community centre. </w:t>
      </w:r>
      <w:r w:rsidR="00BF5FD0" w:rsidRPr="00EF07DB">
        <w:rPr>
          <w:rFonts w:cs="Arial"/>
        </w:rPr>
        <w:t xml:space="preserve">In lieu of waiting period, add one additional reference from an organization where they have served in the past. </w:t>
      </w:r>
    </w:p>
    <w:p w14:paraId="034EE8F9" w14:textId="1468A327" w:rsidR="00E15266" w:rsidRPr="00E15266" w:rsidRDefault="002703D3" w:rsidP="00E15266">
      <w:pPr>
        <w:pStyle w:val="ListParagraph"/>
        <w:numPr>
          <w:ilvl w:val="0"/>
          <w:numId w:val="16"/>
        </w:numPr>
        <w:spacing w:after="240"/>
        <w:rPr>
          <w:rFonts w:cs="Arial"/>
        </w:rPr>
      </w:pPr>
      <w:r w:rsidRPr="00EF07DB">
        <w:rPr>
          <w:rFonts w:cs="Arial"/>
        </w:rPr>
        <w:t xml:space="preserve">Ensure that initial approval of prospective program personnel has been given by leadership (this is generally done by someone </w:t>
      </w:r>
      <w:r w:rsidR="000B3C9F" w:rsidRPr="00EF07DB">
        <w:rPr>
          <w:rFonts w:cs="Arial"/>
        </w:rPr>
        <w:t xml:space="preserve">in leadership, </w:t>
      </w:r>
      <w:r w:rsidRPr="00EF07DB">
        <w:rPr>
          <w:rFonts w:cs="Arial"/>
        </w:rPr>
        <w:t xml:space="preserve">other than the </w:t>
      </w:r>
      <w:r w:rsidR="00BF5FD0" w:rsidRPr="00EF07DB">
        <w:rPr>
          <w:rFonts w:cs="Arial"/>
        </w:rPr>
        <w:t>Administrator</w:t>
      </w:r>
      <w:r w:rsidR="000B3C9F" w:rsidRPr="00EF07DB">
        <w:rPr>
          <w:rFonts w:cs="Arial"/>
        </w:rPr>
        <w:t xml:space="preserve">, so that if there are any reservations regarding a prospective volunteer/staff this can be addressed before screening begins). </w:t>
      </w:r>
    </w:p>
    <w:p w14:paraId="53F2124A" w14:textId="77777777" w:rsidR="001D4AFD" w:rsidRPr="00EF07DB" w:rsidRDefault="001D4AFD" w:rsidP="003A44D1">
      <w:pPr>
        <w:pStyle w:val="ListParagraph"/>
        <w:numPr>
          <w:ilvl w:val="0"/>
          <w:numId w:val="16"/>
        </w:numPr>
        <w:spacing w:after="240"/>
        <w:rPr>
          <w:rFonts w:cs="Arial"/>
        </w:rPr>
      </w:pPr>
      <w:r w:rsidRPr="00EF07DB">
        <w:rPr>
          <w:rFonts w:cs="Arial"/>
        </w:rPr>
        <w:t xml:space="preserve">Put together a </w:t>
      </w:r>
      <w:r w:rsidR="003A44D1" w:rsidRPr="00EF07DB">
        <w:rPr>
          <w:rFonts w:cs="Arial"/>
        </w:rPr>
        <w:t>“</w:t>
      </w:r>
      <w:r w:rsidRPr="00EF07DB">
        <w:rPr>
          <w:rFonts w:cs="Arial"/>
        </w:rPr>
        <w:t>Documents for Screening</w:t>
      </w:r>
      <w:r w:rsidR="003A44D1" w:rsidRPr="00EF07DB">
        <w:rPr>
          <w:rFonts w:cs="Arial"/>
        </w:rPr>
        <w:t>”</w:t>
      </w:r>
      <w:r w:rsidRPr="00EF07DB">
        <w:rPr>
          <w:rFonts w:cs="Arial"/>
        </w:rPr>
        <w:t xml:space="preserve"> package to have ready for prospective volunteers/staff.  This should include: </w:t>
      </w:r>
    </w:p>
    <w:p w14:paraId="08B47B53" w14:textId="77777777" w:rsidR="001D4AFD" w:rsidRPr="00EF07DB" w:rsidRDefault="003A44D1" w:rsidP="001D4AFD">
      <w:pPr>
        <w:pStyle w:val="ListParagraph"/>
        <w:numPr>
          <w:ilvl w:val="1"/>
          <w:numId w:val="16"/>
        </w:numPr>
        <w:spacing w:after="240"/>
        <w:rPr>
          <w:rFonts w:cs="Arial"/>
        </w:rPr>
      </w:pPr>
      <w:r w:rsidRPr="00EF07DB">
        <w:rPr>
          <w:rFonts w:cs="Arial"/>
        </w:rPr>
        <w:t>Application Form (for Youth Volunteers or for Adults Volunteers/Staff)</w:t>
      </w:r>
    </w:p>
    <w:p w14:paraId="0EEBDBD9" w14:textId="77777777" w:rsidR="003A44D1" w:rsidRPr="00EF07DB" w:rsidRDefault="003A44D1" w:rsidP="003A44D1">
      <w:pPr>
        <w:pStyle w:val="ListParagraph"/>
        <w:numPr>
          <w:ilvl w:val="2"/>
          <w:numId w:val="16"/>
        </w:numPr>
        <w:spacing w:after="240"/>
        <w:rPr>
          <w:rFonts w:cs="Arial"/>
        </w:rPr>
      </w:pPr>
      <w:r w:rsidRPr="00EF07DB">
        <w:rPr>
          <w:rFonts w:cs="Arial"/>
        </w:rPr>
        <w:t>Application form includes “Release of Information and Declaration of Intent”</w:t>
      </w:r>
    </w:p>
    <w:p w14:paraId="095DCC42" w14:textId="3A192374" w:rsidR="003A44D1" w:rsidRPr="00EF07DB" w:rsidRDefault="003A44D1" w:rsidP="003A44D1">
      <w:pPr>
        <w:pStyle w:val="ListParagraph"/>
        <w:numPr>
          <w:ilvl w:val="2"/>
          <w:numId w:val="16"/>
        </w:numPr>
        <w:spacing w:after="240"/>
        <w:rPr>
          <w:rFonts w:cs="Arial"/>
        </w:rPr>
      </w:pPr>
      <w:r w:rsidRPr="00EF07DB">
        <w:rPr>
          <w:rFonts w:cs="Arial"/>
        </w:rPr>
        <w:t xml:space="preserve">Statement of Faith &amp; Beliefs </w:t>
      </w:r>
      <w:r w:rsidR="00E15266">
        <w:rPr>
          <w:rFonts w:cs="Arial"/>
        </w:rPr>
        <w:t>or Codes of Conduct</w:t>
      </w:r>
    </w:p>
    <w:p w14:paraId="6E71AAD5" w14:textId="77777777" w:rsidR="00B22415" w:rsidRPr="00EF07DB" w:rsidRDefault="00B22415" w:rsidP="00B22415">
      <w:pPr>
        <w:pStyle w:val="ListParagraph"/>
        <w:numPr>
          <w:ilvl w:val="1"/>
          <w:numId w:val="16"/>
        </w:numPr>
        <w:spacing w:after="240"/>
        <w:rPr>
          <w:rFonts w:cs="Arial"/>
        </w:rPr>
      </w:pPr>
      <w:r w:rsidRPr="00EF07DB">
        <w:rPr>
          <w:rFonts w:cs="Arial"/>
        </w:rPr>
        <w:t xml:space="preserve">Reference form </w:t>
      </w:r>
      <w:r w:rsidR="002703D3" w:rsidRPr="00EF07DB">
        <w:rPr>
          <w:rFonts w:cs="Arial"/>
        </w:rPr>
        <w:t>requesting contact info for at least</w:t>
      </w:r>
      <w:r w:rsidRPr="00EF07DB">
        <w:rPr>
          <w:rFonts w:cs="Arial"/>
        </w:rPr>
        <w:t xml:space="preserve"> 3 references</w:t>
      </w:r>
    </w:p>
    <w:p w14:paraId="19B3A9B0" w14:textId="77777777" w:rsidR="00B22415" w:rsidRPr="00EF07DB" w:rsidRDefault="00B22415" w:rsidP="00B22415">
      <w:pPr>
        <w:pStyle w:val="ListParagraph"/>
        <w:numPr>
          <w:ilvl w:val="1"/>
          <w:numId w:val="16"/>
        </w:numPr>
        <w:spacing w:after="240"/>
        <w:rPr>
          <w:rFonts w:cs="Arial"/>
        </w:rPr>
      </w:pPr>
      <w:r w:rsidRPr="00EF07DB">
        <w:rPr>
          <w:rFonts w:cs="Arial"/>
        </w:rPr>
        <w:t>Document/instructions for obtaining Police Record/Vulnerable Sector Check</w:t>
      </w:r>
    </w:p>
    <w:p w14:paraId="1C81859A" w14:textId="77777777" w:rsidR="00B22415" w:rsidRPr="00EF07DB" w:rsidRDefault="00B22415" w:rsidP="00B22415">
      <w:pPr>
        <w:pStyle w:val="ListParagraph"/>
        <w:numPr>
          <w:ilvl w:val="1"/>
          <w:numId w:val="16"/>
        </w:numPr>
        <w:spacing w:after="240"/>
        <w:rPr>
          <w:rFonts w:cs="Arial"/>
        </w:rPr>
      </w:pPr>
      <w:r w:rsidRPr="00EF07DB">
        <w:rPr>
          <w:rFonts w:cs="Arial"/>
        </w:rPr>
        <w:t>Information about the Plan to Protect® Training that will be required before beginning to volunteer (Orientation and Annual Refreshers)</w:t>
      </w:r>
    </w:p>
    <w:p w14:paraId="2FEF356B" w14:textId="77777777" w:rsidR="003A44D1" w:rsidRPr="00EF07DB" w:rsidRDefault="00B22415" w:rsidP="00B22415">
      <w:pPr>
        <w:pStyle w:val="ListParagraph"/>
        <w:numPr>
          <w:ilvl w:val="1"/>
          <w:numId w:val="16"/>
        </w:numPr>
        <w:spacing w:after="240"/>
        <w:rPr>
          <w:rFonts w:cs="Arial"/>
        </w:rPr>
      </w:pPr>
      <w:r w:rsidRPr="00EF07DB">
        <w:rPr>
          <w:rFonts w:cs="Arial"/>
        </w:rPr>
        <w:t xml:space="preserve">Covenant of Care or </w:t>
      </w:r>
      <w:r w:rsidR="00BF5FD0" w:rsidRPr="00EF07DB">
        <w:rPr>
          <w:rFonts w:cs="Arial"/>
        </w:rPr>
        <w:t>Code of Conduct</w:t>
      </w:r>
      <w:r w:rsidRPr="00EF07DB">
        <w:rPr>
          <w:rFonts w:cs="Arial"/>
        </w:rPr>
        <w:t xml:space="preserve"> </w:t>
      </w:r>
      <w:r w:rsidR="003A44D1" w:rsidRPr="00EF07DB">
        <w:rPr>
          <w:rFonts w:cs="Arial"/>
        </w:rPr>
        <w:t xml:space="preserve"> </w:t>
      </w:r>
    </w:p>
    <w:p w14:paraId="06E126DC" w14:textId="77777777" w:rsidR="00236CB1" w:rsidRPr="00EF07DB" w:rsidRDefault="00B22415" w:rsidP="00236CB1">
      <w:pPr>
        <w:pStyle w:val="ListParagraph"/>
        <w:numPr>
          <w:ilvl w:val="1"/>
          <w:numId w:val="16"/>
        </w:numPr>
        <w:spacing w:after="240"/>
        <w:rPr>
          <w:rFonts w:cs="Arial"/>
        </w:rPr>
      </w:pPr>
      <w:r w:rsidRPr="00EF07DB">
        <w:rPr>
          <w:rFonts w:cs="Arial"/>
        </w:rPr>
        <w:t>Job description of role (optional)</w:t>
      </w:r>
    </w:p>
    <w:p w14:paraId="069C895C" w14:textId="77777777" w:rsidR="00236CB1" w:rsidRPr="00EF07DB" w:rsidRDefault="00236CB1" w:rsidP="00236CB1">
      <w:pPr>
        <w:pStyle w:val="ListParagraph"/>
        <w:spacing w:after="240"/>
        <w:ind w:left="1800"/>
        <w:rPr>
          <w:rFonts w:cs="Arial"/>
        </w:rPr>
      </w:pPr>
    </w:p>
    <w:p w14:paraId="3E4E542E" w14:textId="77777777" w:rsidR="00B22415" w:rsidRPr="00EF07DB" w:rsidRDefault="00B22415" w:rsidP="00236CB1">
      <w:pPr>
        <w:pStyle w:val="ListParagraph"/>
        <w:numPr>
          <w:ilvl w:val="0"/>
          <w:numId w:val="25"/>
        </w:numPr>
        <w:spacing w:after="240"/>
        <w:rPr>
          <w:rFonts w:cs="Arial"/>
          <w:b/>
        </w:rPr>
      </w:pPr>
      <w:r w:rsidRPr="00EF07DB">
        <w:rPr>
          <w:rFonts w:cs="Arial"/>
          <w:b/>
        </w:rPr>
        <w:t>Personnel Files</w:t>
      </w:r>
      <w:r w:rsidR="00A121F1" w:rsidRPr="00EF07DB">
        <w:rPr>
          <w:rFonts w:cs="Arial"/>
          <w:b/>
        </w:rPr>
        <w:t xml:space="preserve"> – Keep All Records Permanently!</w:t>
      </w:r>
      <w:r w:rsidRPr="00EF07DB">
        <w:rPr>
          <w:rFonts w:cs="Arial"/>
          <w:b/>
        </w:rPr>
        <w:tab/>
      </w:r>
      <w:r w:rsidRPr="00EF07DB">
        <w:rPr>
          <w:rFonts w:cs="Arial"/>
          <w:b/>
        </w:rPr>
        <w:tab/>
      </w:r>
    </w:p>
    <w:p w14:paraId="5E0046AB" w14:textId="77777777" w:rsidR="00B22415" w:rsidRPr="00EF07DB" w:rsidRDefault="00B22415" w:rsidP="00236CB1">
      <w:pPr>
        <w:pStyle w:val="ListParagraph"/>
        <w:numPr>
          <w:ilvl w:val="0"/>
          <w:numId w:val="16"/>
        </w:numPr>
        <w:spacing w:after="240"/>
        <w:rPr>
          <w:rFonts w:cs="Arial"/>
          <w:b/>
          <w:i/>
        </w:rPr>
      </w:pPr>
      <w:r w:rsidRPr="00EF07DB">
        <w:rPr>
          <w:rFonts w:cs="Arial"/>
        </w:rPr>
        <w:t xml:space="preserve">All volunteers and staff should have a personnel file which is kept in a secure locked office or locked cabinet and all documents are to be </w:t>
      </w:r>
      <w:r w:rsidRPr="00EF07DB">
        <w:rPr>
          <w:rFonts w:cs="Arial"/>
          <w:b/>
          <w:i/>
        </w:rPr>
        <w:t>kept permanently</w:t>
      </w:r>
      <w:r w:rsidR="004D2C91" w:rsidRPr="00EF07DB">
        <w:rPr>
          <w:rFonts w:cs="Arial"/>
          <w:b/>
          <w:i/>
        </w:rPr>
        <w:t>!</w:t>
      </w:r>
    </w:p>
    <w:p w14:paraId="4BA405C8" w14:textId="77777777" w:rsidR="00B22415" w:rsidRPr="00EF07DB" w:rsidRDefault="00B22415" w:rsidP="00236CB1">
      <w:pPr>
        <w:pStyle w:val="ListParagraph"/>
        <w:numPr>
          <w:ilvl w:val="0"/>
          <w:numId w:val="16"/>
        </w:numPr>
        <w:spacing w:after="240"/>
        <w:rPr>
          <w:rFonts w:cs="Arial"/>
        </w:rPr>
      </w:pPr>
      <w:r w:rsidRPr="00EF07DB">
        <w:rPr>
          <w:rFonts w:cs="Arial"/>
        </w:rPr>
        <w:t>Each personnel file should include the following</w:t>
      </w:r>
      <w:r w:rsidR="00262DB0" w:rsidRPr="00EF07DB">
        <w:rPr>
          <w:rFonts w:cs="Arial"/>
        </w:rPr>
        <w:t xml:space="preserve"> completed documents</w:t>
      </w:r>
      <w:r w:rsidRPr="00EF07DB">
        <w:rPr>
          <w:rFonts w:cs="Arial"/>
        </w:rPr>
        <w:t>:</w:t>
      </w:r>
    </w:p>
    <w:p w14:paraId="6E7EA691" w14:textId="19059AE8" w:rsidR="00DB315D" w:rsidRPr="00EF07DB" w:rsidRDefault="006A64E9" w:rsidP="002D26FF">
      <w:pPr>
        <w:pStyle w:val="ListParagraph"/>
        <w:numPr>
          <w:ilvl w:val="1"/>
          <w:numId w:val="16"/>
        </w:numPr>
        <w:spacing w:after="240"/>
        <w:rPr>
          <w:rFonts w:cs="Arial"/>
        </w:rPr>
      </w:pPr>
      <w:r w:rsidRPr="00EF07DB">
        <w:rPr>
          <w:rFonts w:cs="Arial"/>
        </w:rPr>
        <w:t xml:space="preserve">Appendix 3c from </w:t>
      </w:r>
      <w:r w:rsidR="00B303D4">
        <w:rPr>
          <w:rFonts w:cs="Arial"/>
        </w:rPr>
        <w:t xml:space="preserve">the </w:t>
      </w:r>
      <w:r w:rsidR="00B303D4" w:rsidRPr="007F0E99">
        <w:rPr>
          <w:rFonts w:cs="Arial"/>
          <w:i/>
        </w:rPr>
        <w:t>Manual</w:t>
      </w:r>
      <w:r w:rsidR="007376D6">
        <w:rPr>
          <w:rFonts w:cs="Arial"/>
          <w:i/>
        </w:rPr>
        <w:t xml:space="preserve"> </w:t>
      </w:r>
      <w:r w:rsidR="002703D3" w:rsidRPr="00EF07DB">
        <w:rPr>
          <w:rFonts w:cs="Arial"/>
        </w:rPr>
        <w:t xml:space="preserve">“Personnel </w:t>
      </w:r>
      <w:r w:rsidRPr="00EF07DB">
        <w:rPr>
          <w:rFonts w:cs="Arial"/>
        </w:rPr>
        <w:t xml:space="preserve">Approval </w:t>
      </w:r>
      <w:r w:rsidR="00DB315D" w:rsidRPr="00EF07DB">
        <w:rPr>
          <w:rFonts w:cs="Arial"/>
        </w:rPr>
        <w:t>Checklist</w:t>
      </w:r>
      <w:r w:rsidR="002703D3" w:rsidRPr="00EF07DB">
        <w:rPr>
          <w:rFonts w:cs="Arial"/>
        </w:rPr>
        <w:t>”</w:t>
      </w:r>
      <w:r w:rsidR="002D26FF" w:rsidRPr="00EF07DB">
        <w:rPr>
          <w:rFonts w:cs="Arial"/>
        </w:rPr>
        <w:t xml:space="preserve"> </w:t>
      </w:r>
      <w:r w:rsidR="00DB315D" w:rsidRPr="00EF07DB">
        <w:rPr>
          <w:rFonts w:cs="Arial"/>
        </w:rPr>
        <w:t>stapled to inside of file folder</w:t>
      </w:r>
    </w:p>
    <w:p w14:paraId="0BC8EB82" w14:textId="77777777" w:rsidR="00B22415" w:rsidRPr="00EF07DB" w:rsidRDefault="00262DB0" w:rsidP="00236CB1">
      <w:pPr>
        <w:pStyle w:val="ListParagraph"/>
        <w:numPr>
          <w:ilvl w:val="1"/>
          <w:numId w:val="16"/>
        </w:numPr>
        <w:spacing w:after="240"/>
        <w:rPr>
          <w:rFonts w:cs="Arial"/>
        </w:rPr>
      </w:pPr>
      <w:r w:rsidRPr="00EF07DB">
        <w:rPr>
          <w:rFonts w:cs="Arial"/>
        </w:rPr>
        <w:t>Application Form</w:t>
      </w:r>
    </w:p>
    <w:p w14:paraId="35FFA42F" w14:textId="77777777" w:rsidR="00262DB0" w:rsidRPr="00EF07DB" w:rsidRDefault="00262DB0" w:rsidP="00236CB1">
      <w:pPr>
        <w:pStyle w:val="ListParagraph"/>
        <w:numPr>
          <w:ilvl w:val="1"/>
          <w:numId w:val="16"/>
        </w:numPr>
        <w:spacing w:after="240"/>
        <w:rPr>
          <w:rFonts w:cs="Arial"/>
        </w:rPr>
      </w:pPr>
      <w:r w:rsidRPr="00EF07DB">
        <w:rPr>
          <w:rFonts w:cs="Arial"/>
        </w:rPr>
        <w:t>Job Description (if applicable)</w:t>
      </w:r>
    </w:p>
    <w:p w14:paraId="2B4A5D44" w14:textId="77777777" w:rsidR="00262DB0" w:rsidRPr="00EF07DB" w:rsidRDefault="00262DB0" w:rsidP="00236CB1">
      <w:pPr>
        <w:pStyle w:val="ListParagraph"/>
        <w:numPr>
          <w:ilvl w:val="1"/>
          <w:numId w:val="16"/>
        </w:numPr>
        <w:spacing w:after="240"/>
        <w:rPr>
          <w:rFonts w:cs="Arial"/>
        </w:rPr>
      </w:pPr>
      <w:r w:rsidRPr="00EF07DB">
        <w:rPr>
          <w:rFonts w:cs="Arial"/>
        </w:rPr>
        <w:t>Police Record/Vulnerable Sector Check</w:t>
      </w:r>
    </w:p>
    <w:p w14:paraId="5EE8CA66" w14:textId="77777777" w:rsidR="00262DB0" w:rsidRPr="00EF07DB" w:rsidRDefault="00262DB0" w:rsidP="00236CB1">
      <w:pPr>
        <w:pStyle w:val="ListParagraph"/>
        <w:numPr>
          <w:ilvl w:val="1"/>
          <w:numId w:val="16"/>
        </w:numPr>
        <w:spacing w:after="240"/>
        <w:rPr>
          <w:rFonts w:cs="Arial"/>
        </w:rPr>
      </w:pPr>
      <w:r w:rsidRPr="00EF07DB">
        <w:rPr>
          <w:rFonts w:cs="Arial"/>
        </w:rPr>
        <w:t>Signed Covenant of Care</w:t>
      </w:r>
    </w:p>
    <w:p w14:paraId="23A99CF3" w14:textId="43EDF283" w:rsidR="00262DB0" w:rsidRPr="00EF07DB" w:rsidRDefault="002D26FF" w:rsidP="00236CB1">
      <w:pPr>
        <w:pStyle w:val="ListParagraph"/>
        <w:numPr>
          <w:ilvl w:val="1"/>
          <w:numId w:val="16"/>
        </w:numPr>
        <w:spacing w:after="240"/>
        <w:rPr>
          <w:rFonts w:cs="Arial"/>
        </w:rPr>
      </w:pPr>
      <w:r w:rsidRPr="00EF07DB">
        <w:rPr>
          <w:rFonts w:cs="Arial"/>
        </w:rPr>
        <w:t>S</w:t>
      </w:r>
      <w:r w:rsidR="00262DB0" w:rsidRPr="00EF07DB">
        <w:rPr>
          <w:rFonts w:cs="Arial"/>
        </w:rPr>
        <w:t>igned Statement of Faith and Belief</w:t>
      </w:r>
      <w:r w:rsidR="007376D6">
        <w:rPr>
          <w:rFonts w:cs="Arial"/>
        </w:rPr>
        <w:t>/</w:t>
      </w:r>
      <w:r w:rsidR="00262DB0" w:rsidRPr="00EF07DB">
        <w:rPr>
          <w:rFonts w:cs="Arial"/>
        </w:rPr>
        <w:t>Code of Conduct</w:t>
      </w:r>
      <w:r w:rsidRPr="00EF07DB">
        <w:rPr>
          <w:rFonts w:cs="Arial"/>
        </w:rPr>
        <w:t xml:space="preserve"> or similar agreement between personnel and organization</w:t>
      </w:r>
    </w:p>
    <w:p w14:paraId="3CF6CD5A" w14:textId="77777777" w:rsidR="00262DB0" w:rsidRPr="00EF07DB" w:rsidRDefault="00262DB0" w:rsidP="00236CB1">
      <w:pPr>
        <w:pStyle w:val="ListParagraph"/>
        <w:numPr>
          <w:ilvl w:val="1"/>
          <w:numId w:val="16"/>
        </w:numPr>
        <w:spacing w:after="240"/>
        <w:rPr>
          <w:rFonts w:cs="Arial"/>
        </w:rPr>
      </w:pPr>
      <w:r w:rsidRPr="00EF07DB">
        <w:rPr>
          <w:rFonts w:cs="Arial"/>
        </w:rPr>
        <w:t>References that were contacted and written recording of what was discussed</w:t>
      </w:r>
    </w:p>
    <w:p w14:paraId="6330BC93" w14:textId="77777777" w:rsidR="00262DB0" w:rsidRPr="00EF07DB" w:rsidRDefault="00262DB0" w:rsidP="00236CB1">
      <w:pPr>
        <w:pStyle w:val="ListParagraph"/>
        <w:numPr>
          <w:ilvl w:val="1"/>
          <w:numId w:val="16"/>
        </w:numPr>
        <w:spacing w:after="240"/>
        <w:rPr>
          <w:rFonts w:cs="Arial"/>
        </w:rPr>
      </w:pPr>
      <w:r w:rsidRPr="00EF07DB">
        <w:rPr>
          <w:rFonts w:cs="Arial"/>
        </w:rPr>
        <w:t>Interview form and written recording of what was discussed</w:t>
      </w:r>
    </w:p>
    <w:p w14:paraId="5FBF4D29" w14:textId="77777777" w:rsidR="002D55E6" w:rsidRPr="00EF07DB" w:rsidRDefault="00262DB0" w:rsidP="002D55E6">
      <w:pPr>
        <w:pStyle w:val="ListParagraph"/>
        <w:numPr>
          <w:ilvl w:val="1"/>
          <w:numId w:val="16"/>
        </w:numPr>
        <w:spacing w:after="240"/>
        <w:rPr>
          <w:rFonts w:cs="Arial"/>
        </w:rPr>
      </w:pPr>
      <w:r w:rsidRPr="00EF07DB">
        <w:rPr>
          <w:rFonts w:cs="Arial"/>
        </w:rPr>
        <w:t xml:space="preserve">Certificates of completion for all Plan to Protect® Abuse Prevention training that has been attended </w:t>
      </w:r>
    </w:p>
    <w:p w14:paraId="3F590431" w14:textId="048FC434" w:rsidR="00BF5FD0" w:rsidRPr="008B0EF2" w:rsidRDefault="002D55E6" w:rsidP="00CC55C0">
      <w:pPr>
        <w:pStyle w:val="ListParagraph"/>
        <w:numPr>
          <w:ilvl w:val="1"/>
          <w:numId w:val="16"/>
        </w:numPr>
        <w:spacing w:after="240"/>
        <w:rPr>
          <w:rFonts w:cs="Arial"/>
        </w:rPr>
      </w:pPr>
      <w:r w:rsidRPr="008B0EF2">
        <w:rPr>
          <w:sz w:val="24"/>
          <w:szCs w:val="24"/>
        </w:rPr>
        <w:t>Volunteer Driver Agreement (if applicable)</w:t>
      </w:r>
      <w:r w:rsidR="008B0EF2" w:rsidRPr="008B0EF2">
        <w:rPr>
          <w:sz w:val="24"/>
          <w:szCs w:val="24"/>
        </w:rPr>
        <w:t xml:space="preserve">; </w:t>
      </w:r>
      <w:r w:rsidRPr="008B0EF2">
        <w:rPr>
          <w:sz w:val="24"/>
          <w:szCs w:val="24"/>
        </w:rPr>
        <w:t xml:space="preserve">Driver </w:t>
      </w:r>
      <w:r w:rsidR="00411ED7" w:rsidRPr="008B0EF2">
        <w:rPr>
          <w:sz w:val="24"/>
          <w:szCs w:val="24"/>
        </w:rPr>
        <w:t xml:space="preserve">abstract </w:t>
      </w:r>
      <w:r w:rsidRPr="008B0EF2">
        <w:rPr>
          <w:sz w:val="24"/>
          <w:szCs w:val="24"/>
        </w:rPr>
        <w:t>(if applicable)</w:t>
      </w:r>
      <w:r w:rsidR="007376D6" w:rsidRPr="008B0EF2">
        <w:rPr>
          <w:sz w:val="24"/>
          <w:szCs w:val="24"/>
        </w:rPr>
        <w:t xml:space="preserve"> </w:t>
      </w:r>
    </w:p>
    <w:p w14:paraId="55029382" w14:textId="6C3DB49B" w:rsidR="0093375B" w:rsidRDefault="0093375B">
      <w:pPr>
        <w:rPr>
          <w:rFonts w:cs="Arial"/>
        </w:rPr>
      </w:pPr>
      <w:r>
        <w:rPr>
          <w:rFonts w:cs="Arial"/>
        </w:rPr>
        <w:br w:type="page"/>
      </w:r>
    </w:p>
    <w:p w14:paraId="5EE1B58C" w14:textId="77777777" w:rsidR="000B3C9F" w:rsidRPr="00EF07DB" w:rsidRDefault="00B22415" w:rsidP="000B3C9F">
      <w:pPr>
        <w:pStyle w:val="ListParagraph"/>
        <w:numPr>
          <w:ilvl w:val="0"/>
          <w:numId w:val="26"/>
        </w:numPr>
        <w:spacing w:after="240"/>
        <w:rPr>
          <w:rFonts w:cs="Arial"/>
          <w:b/>
        </w:rPr>
      </w:pPr>
      <w:r w:rsidRPr="00EF07DB">
        <w:rPr>
          <w:rFonts w:cs="Arial"/>
          <w:b/>
        </w:rPr>
        <w:lastRenderedPageBreak/>
        <w:t>Contacting References</w:t>
      </w:r>
      <w:r w:rsidR="00DC1BE1" w:rsidRPr="00EF07DB">
        <w:rPr>
          <w:rFonts w:cs="Arial"/>
          <w:b/>
        </w:rPr>
        <w:t xml:space="preserve"> </w:t>
      </w:r>
    </w:p>
    <w:p w14:paraId="13FE951A" w14:textId="77777777" w:rsidR="00DB315D" w:rsidRPr="00EF07DB" w:rsidRDefault="00DB315D" w:rsidP="000B3C9F">
      <w:pPr>
        <w:pStyle w:val="ListParagraph"/>
        <w:numPr>
          <w:ilvl w:val="0"/>
          <w:numId w:val="16"/>
        </w:numPr>
        <w:spacing w:after="240"/>
        <w:rPr>
          <w:rFonts w:cs="Arial"/>
        </w:rPr>
      </w:pPr>
      <w:r w:rsidRPr="00EF07DB">
        <w:rPr>
          <w:rFonts w:cs="Arial"/>
        </w:rPr>
        <w:t xml:space="preserve">Assign </w:t>
      </w:r>
      <w:r w:rsidR="00BF5FD0" w:rsidRPr="00EF07DB">
        <w:rPr>
          <w:rFonts w:cs="Arial"/>
        </w:rPr>
        <w:t>Administrator</w:t>
      </w:r>
      <w:r w:rsidR="002703D3" w:rsidRPr="00EF07DB">
        <w:rPr>
          <w:rFonts w:cs="Arial"/>
        </w:rPr>
        <w:t>/C</w:t>
      </w:r>
      <w:r w:rsidRPr="00EF07DB">
        <w:rPr>
          <w:rFonts w:cs="Arial"/>
        </w:rPr>
        <w:t>ommittee</w:t>
      </w:r>
      <w:r w:rsidR="002703D3" w:rsidRPr="00EF07DB">
        <w:rPr>
          <w:rFonts w:cs="Arial"/>
        </w:rPr>
        <w:t xml:space="preserve"> Member/Leadership</w:t>
      </w:r>
      <w:r w:rsidRPr="00EF07DB">
        <w:rPr>
          <w:rFonts w:cs="Arial"/>
        </w:rPr>
        <w:t xml:space="preserve"> to contact references</w:t>
      </w:r>
    </w:p>
    <w:p w14:paraId="28AAC6BC" w14:textId="77777777" w:rsidR="00236CB1" w:rsidRPr="00EF07DB" w:rsidRDefault="00236CB1" w:rsidP="000B3C9F">
      <w:pPr>
        <w:pStyle w:val="ListParagraph"/>
        <w:numPr>
          <w:ilvl w:val="0"/>
          <w:numId w:val="16"/>
        </w:numPr>
        <w:spacing w:after="240"/>
        <w:rPr>
          <w:rFonts w:cs="Arial"/>
        </w:rPr>
      </w:pPr>
      <w:r w:rsidRPr="00EF07DB">
        <w:rPr>
          <w:rFonts w:cs="Arial"/>
        </w:rPr>
        <w:t>Decide how references will be contacted – by phone, in person, by email</w:t>
      </w:r>
    </w:p>
    <w:p w14:paraId="3A96EE4B" w14:textId="77444B3A" w:rsidR="00DB315D" w:rsidRPr="00EF07DB" w:rsidRDefault="000B3C9F" w:rsidP="000B3C9F">
      <w:pPr>
        <w:pStyle w:val="ListParagraph"/>
        <w:numPr>
          <w:ilvl w:val="0"/>
          <w:numId w:val="16"/>
        </w:numPr>
        <w:spacing w:after="240"/>
        <w:rPr>
          <w:rFonts w:cs="Arial"/>
        </w:rPr>
      </w:pPr>
      <w:r w:rsidRPr="00EF07DB">
        <w:rPr>
          <w:rFonts w:cs="Arial"/>
        </w:rPr>
        <w:t>Use or adapt s</w:t>
      </w:r>
      <w:r w:rsidR="002703D3" w:rsidRPr="00EF07DB">
        <w:rPr>
          <w:rFonts w:cs="Arial"/>
        </w:rPr>
        <w:t>ample “</w:t>
      </w:r>
      <w:r w:rsidR="00DB315D" w:rsidRPr="00EF07DB">
        <w:rPr>
          <w:rFonts w:cs="Arial"/>
        </w:rPr>
        <w:t>Personnel Reference Form</w:t>
      </w:r>
      <w:r w:rsidR="002703D3" w:rsidRPr="00EF07DB">
        <w:rPr>
          <w:rFonts w:cs="Arial"/>
        </w:rPr>
        <w:t>” for assistance</w:t>
      </w:r>
      <w:r w:rsidR="00DB315D" w:rsidRPr="00EF07DB">
        <w:rPr>
          <w:rFonts w:cs="Arial"/>
        </w:rPr>
        <w:t xml:space="preserve"> when contacting references (See appendix 7 in </w:t>
      </w:r>
      <w:r w:rsidR="00B303D4">
        <w:rPr>
          <w:rFonts w:cs="Arial"/>
        </w:rPr>
        <w:t xml:space="preserve">the </w:t>
      </w:r>
      <w:r w:rsidR="00B303D4" w:rsidRPr="007F0E99">
        <w:rPr>
          <w:rFonts w:cs="Arial"/>
          <w:i/>
        </w:rPr>
        <w:t>M</w:t>
      </w:r>
      <w:r w:rsidR="00DB315D" w:rsidRPr="007F0E99">
        <w:rPr>
          <w:rFonts w:cs="Arial"/>
          <w:i/>
        </w:rPr>
        <w:t>anual</w:t>
      </w:r>
      <w:r w:rsidR="00DB315D" w:rsidRPr="00EF07DB">
        <w:rPr>
          <w:rFonts w:cs="Arial"/>
        </w:rPr>
        <w:t>)</w:t>
      </w:r>
    </w:p>
    <w:p w14:paraId="4B407E79" w14:textId="77777777" w:rsidR="00DB315D" w:rsidRPr="00EF07DB" w:rsidRDefault="00DB315D" w:rsidP="000B3C9F">
      <w:pPr>
        <w:pStyle w:val="ListParagraph"/>
        <w:numPr>
          <w:ilvl w:val="0"/>
          <w:numId w:val="16"/>
        </w:numPr>
        <w:spacing w:after="240"/>
        <w:rPr>
          <w:rFonts w:cs="Arial"/>
        </w:rPr>
      </w:pPr>
      <w:r w:rsidRPr="00EF07DB">
        <w:rPr>
          <w:rFonts w:cs="Arial"/>
        </w:rPr>
        <w:t>Contact at least 2 references for volunteers and 3 for staff positions</w:t>
      </w:r>
    </w:p>
    <w:p w14:paraId="0440CFE3" w14:textId="77777777" w:rsidR="00DC1BE1" w:rsidRPr="00EF07DB" w:rsidRDefault="00DC1BE1" w:rsidP="000B3C9F">
      <w:pPr>
        <w:pStyle w:val="ListParagraph"/>
        <w:numPr>
          <w:ilvl w:val="0"/>
          <w:numId w:val="16"/>
        </w:numPr>
        <w:spacing w:after="240"/>
        <w:rPr>
          <w:rFonts w:cs="Arial"/>
        </w:rPr>
      </w:pPr>
      <w:r w:rsidRPr="00EF07DB">
        <w:rPr>
          <w:rFonts w:cs="Arial"/>
        </w:rPr>
        <w:t>Make note of any “red flags” that are presented</w:t>
      </w:r>
    </w:p>
    <w:p w14:paraId="4573E878" w14:textId="77777777" w:rsidR="000B3C9F" w:rsidRPr="00EF07DB" w:rsidRDefault="00DB315D" w:rsidP="000B3C9F">
      <w:pPr>
        <w:pStyle w:val="ListParagraph"/>
        <w:numPr>
          <w:ilvl w:val="0"/>
          <w:numId w:val="16"/>
        </w:numPr>
        <w:spacing w:after="240"/>
        <w:rPr>
          <w:rFonts w:cs="Arial"/>
        </w:rPr>
      </w:pPr>
      <w:r w:rsidRPr="00EF07DB">
        <w:rPr>
          <w:rFonts w:cs="Arial"/>
        </w:rPr>
        <w:t>Keep completed form in personnel file</w:t>
      </w:r>
      <w:r w:rsidR="00A121F1" w:rsidRPr="00EF07DB">
        <w:rPr>
          <w:rFonts w:cs="Arial"/>
        </w:rPr>
        <w:t xml:space="preserve"> permanently</w:t>
      </w:r>
      <w:r w:rsidR="00DC1BE1" w:rsidRPr="00EF07DB">
        <w:rPr>
          <w:rFonts w:cs="Arial"/>
        </w:rPr>
        <w:t>, signed and dated</w:t>
      </w:r>
      <w:r w:rsidRPr="00EF07DB">
        <w:rPr>
          <w:rFonts w:cs="Arial"/>
        </w:rPr>
        <w:t>, and keep this confidential</w:t>
      </w:r>
    </w:p>
    <w:p w14:paraId="3A074AB5" w14:textId="77777777" w:rsidR="000B3C9F" w:rsidRPr="00EF07DB" w:rsidRDefault="00B22415" w:rsidP="000B3C9F">
      <w:pPr>
        <w:pStyle w:val="ListParagraph"/>
        <w:numPr>
          <w:ilvl w:val="0"/>
          <w:numId w:val="26"/>
        </w:numPr>
        <w:spacing w:after="240"/>
        <w:rPr>
          <w:rFonts w:cs="Arial"/>
        </w:rPr>
      </w:pPr>
      <w:r w:rsidRPr="00EF07DB">
        <w:rPr>
          <w:rFonts w:cs="Arial"/>
          <w:b/>
        </w:rPr>
        <w:t>Conducting the Interview</w:t>
      </w:r>
    </w:p>
    <w:p w14:paraId="44C9C39E" w14:textId="77777777" w:rsidR="00236CB1" w:rsidRPr="00EF07DB" w:rsidRDefault="00236CB1" w:rsidP="000B3C9F">
      <w:pPr>
        <w:pStyle w:val="ListParagraph"/>
        <w:numPr>
          <w:ilvl w:val="0"/>
          <w:numId w:val="16"/>
        </w:numPr>
        <w:spacing w:after="240"/>
        <w:rPr>
          <w:rFonts w:cs="Arial"/>
        </w:rPr>
      </w:pPr>
      <w:r w:rsidRPr="00EF07DB">
        <w:rPr>
          <w:rFonts w:cs="Arial"/>
        </w:rPr>
        <w:t xml:space="preserve">Assign </w:t>
      </w:r>
      <w:r w:rsidR="00BF5FD0" w:rsidRPr="00EF07DB">
        <w:rPr>
          <w:rFonts w:cs="Arial"/>
        </w:rPr>
        <w:t>Administrator</w:t>
      </w:r>
      <w:r w:rsidRPr="00EF07DB">
        <w:rPr>
          <w:rFonts w:cs="Arial"/>
        </w:rPr>
        <w:t xml:space="preserve"> or someone on committee or in leadership (multiple people is recommended) to conduct the interview</w:t>
      </w:r>
    </w:p>
    <w:p w14:paraId="0B625147" w14:textId="77777777" w:rsidR="000B3C9F" w:rsidRPr="00EF07DB" w:rsidRDefault="00DC1BE1" w:rsidP="00DC1BE1">
      <w:pPr>
        <w:pStyle w:val="ListParagraph"/>
        <w:numPr>
          <w:ilvl w:val="0"/>
          <w:numId w:val="16"/>
        </w:numPr>
        <w:spacing w:after="240"/>
        <w:rPr>
          <w:rFonts w:cs="Arial"/>
        </w:rPr>
      </w:pPr>
      <w:r w:rsidRPr="00EF07DB">
        <w:rPr>
          <w:rFonts w:cs="Arial"/>
        </w:rPr>
        <w:t>In-Person interview is conducted and written records taken</w:t>
      </w:r>
    </w:p>
    <w:p w14:paraId="55D4D234" w14:textId="1206DE38" w:rsidR="000B3C9F" w:rsidRPr="00EF07DB" w:rsidRDefault="000B3C9F" w:rsidP="000B3C9F">
      <w:pPr>
        <w:pStyle w:val="ListParagraph"/>
        <w:numPr>
          <w:ilvl w:val="0"/>
          <w:numId w:val="16"/>
        </w:numPr>
        <w:spacing w:after="240"/>
        <w:rPr>
          <w:rFonts w:cs="Arial"/>
        </w:rPr>
      </w:pPr>
      <w:r w:rsidRPr="00EF07DB">
        <w:rPr>
          <w:rFonts w:cs="Arial"/>
        </w:rPr>
        <w:t>Use or adapt sample “</w:t>
      </w:r>
      <w:r w:rsidR="00DC1BE1" w:rsidRPr="00EF07DB">
        <w:rPr>
          <w:rFonts w:cs="Arial"/>
        </w:rPr>
        <w:t xml:space="preserve">Personnel Interview Form” for assistance (See Appendix 8 in </w:t>
      </w:r>
      <w:r w:rsidR="00B303D4">
        <w:rPr>
          <w:rFonts w:cs="Arial"/>
        </w:rPr>
        <w:t xml:space="preserve">the </w:t>
      </w:r>
      <w:r w:rsidR="00B303D4" w:rsidRPr="007F0E99">
        <w:rPr>
          <w:rFonts w:cs="Arial"/>
          <w:i/>
        </w:rPr>
        <w:t>Manual</w:t>
      </w:r>
      <w:r w:rsidR="00DC1BE1" w:rsidRPr="00EF07DB">
        <w:rPr>
          <w:rFonts w:cs="Arial"/>
        </w:rPr>
        <w:t>)</w:t>
      </w:r>
    </w:p>
    <w:p w14:paraId="609104AF" w14:textId="77777777" w:rsidR="00DC1BE1" w:rsidRPr="00EF07DB" w:rsidRDefault="00DC1BE1" w:rsidP="000B3C9F">
      <w:pPr>
        <w:pStyle w:val="ListParagraph"/>
        <w:numPr>
          <w:ilvl w:val="0"/>
          <w:numId w:val="16"/>
        </w:numPr>
        <w:spacing w:after="240"/>
        <w:rPr>
          <w:rFonts w:cs="Arial"/>
        </w:rPr>
      </w:pPr>
      <w:r w:rsidRPr="00EF07DB">
        <w:rPr>
          <w:rFonts w:cs="Arial"/>
        </w:rPr>
        <w:t>Make note of any “red flags” that are presented</w:t>
      </w:r>
    </w:p>
    <w:p w14:paraId="366D87B7" w14:textId="77777777" w:rsidR="00DC1BE1" w:rsidRPr="00EF07DB" w:rsidRDefault="000B3C9F" w:rsidP="00DC1BE1">
      <w:pPr>
        <w:pStyle w:val="ListParagraph"/>
        <w:numPr>
          <w:ilvl w:val="0"/>
          <w:numId w:val="16"/>
        </w:numPr>
        <w:spacing w:after="240"/>
        <w:rPr>
          <w:rFonts w:cs="Arial"/>
        </w:rPr>
      </w:pPr>
      <w:r w:rsidRPr="00EF07DB">
        <w:rPr>
          <w:rFonts w:cs="Arial"/>
        </w:rPr>
        <w:t>Keep completed form in personnel file</w:t>
      </w:r>
      <w:r w:rsidR="00A121F1" w:rsidRPr="00EF07DB">
        <w:rPr>
          <w:rFonts w:cs="Arial"/>
        </w:rPr>
        <w:t xml:space="preserve"> permanently</w:t>
      </w:r>
      <w:r w:rsidR="00DC1BE1" w:rsidRPr="00EF07DB">
        <w:rPr>
          <w:rFonts w:cs="Arial"/>
        </w:rPr>
        <w:t>, signed and dated</w:t>
      </w:r>
      <w:r w:rsidRPr="00EF07DB">
        <w:rPr>
          <w:rFonts w:cs="Arial"/>
        </w:rPr>
        <w:t>, and keep this confidential</w:t>
      </w:r>
    </w:p>
    <w:p w14:paraId="22FC3EAA" w14:textId="77777777" w:rsidR="00A73A3F" w:rsidRPr="00EF07DB" w:rsidRDefault="00A73A3F" w:rsidP="000B2A1C">
      <w:pPr>
        <w:pStyle w:val="ListParagraph"/>
        <w:spacing w:after="0"/>
        <w:ind w:left="1080"/>
        <w:rPr>
          <w:rFonts w:cs="Arial"/>
          <w:b/>
        </w:rPr>
      </w:pPr>
    </w:p>
    <w:p w14:paraId="41FCC8AA" w14:textId="77777777" w:rsidR="000B2A1C" w:rsidRPr="00EF07DB" w:rsidRDefault="00DC1BE1" w:rsidP="00A73A3F">
      <w:pPr>
        <w:pStyle w:val="ListParagraph"/>
        <w:numPr>
          <w:ilvl w:val="0"/>
          <w:numId w:val="26"/>
        </w:numPr>
        <w:spacing w:after="240"/>
        <w:rPr>
          <w:rFonts w:cs="Arial"/>
        </w:rPr>
      </w:pPr>
      <w:r w:rsidRPr="00EF07DB">
        <w:rPr>
          <w:rFonts w:cs="Arial"/>
          <w:b/>
        </w:rPr>
        <w:t>Criminal Screening Checks</w:t>
      </w:r>
    </w:p>
    <w:p w14:paraId="19AAF17C" w14:textId="1A66AC13" w:rsidR="000B2A1C" w:rsidRPr="00EF07DB" w:rsidRDefault="000B2A1C" w:rsidP="000B2A1C">
      <w:pPr>
        <w:pStyle w:val="ListParagraph"/>
        <w:numPr>
          <w:ilvl w:val="0"/>
          <w:numId w:val="30"/>
        </w:numPr>
        <w:spacing w:after="0"/>
        <w:rPr>
          <w:rFonts w:cs="Arial"/>
          <w:b/>
        </w:rPr>
      </w:pPr>
      <w:r w:rsidRPr="00EF07DB">
        <w:rPr>
          <w:rFonts w:cs="Arial"/>
        </w:rPr>
        <w:t>Create document outlining steps</w:t>
      </w:r>
      <w:r w:rsidR="00A121F1" w:rsidRPr="00EF07DB">
        <w:rPr>
          <w:rFonts w:cs="Arial"/>
        </w:rPr>
        <w:t xml:space="preserve"> for volunteer</w:t>
      </w:r>
      <w:r w:rsidRPr="00EF07DB">
        <w:rPr>
          <w:rFonts w:cs="Arial"/>
        </w:rPr>
        <w:t xml:space="preserve"> to obtain Vulnerable Sector Sca</w:t>
      </w:r>
      <w:r w:rsidR="00A121F1" w:rsidRPr="00EF07DB">
        <w:rPr>
          <w:rFonts w:cs="Arial"/>
        </w:rPr>
        <w:t>ns and/or Criminal Record Checks</w:t>
      </w:r>
      <w:r w:rsidR="00F2714A" w:rsidRPr="00EF07DB">
        <w:rPr>
          <w:rFonts w:cs="Arial"/>
        </w:rPr>
        <w:t xml:space="preserve"> (include process of what to do if check is “flagged”)</w:t>
      </w:r>
      <w:r w:rsidR="00A121F1" w:rsidRPr="00EF07DB">
        <w:rPr>
          <w:rFonts w:cs="Arial"/>
        </w:rPr>
        <w:t xml:space="preserve"> to include in Documents for Screening package</w:t>
      </w:r>
    </w:p>
    <w:p w14:paraId="4DFEDFB6" w14:textId="77777777" w:rsidR="00BA5B16" w:rsidRPr="00EF07DB" w:rsidRDefault="00BA5B16" w:rsidP="00B549AE">
      <w:pPr>
        <w:pStyle w:val="ListParagraph"/>
        <w:numPr>
          <w:ilvl w:val="0"/>
          <w:numId w:val="29"/>
        </w:numPr>
        <w:spacing w:after="240"/>
        <w:rPr>
          <w:rFonts w:cs="Arial"/>
          <w:b/>
        </w:rPr>
      </w:pPr>
      <w:r w:rsidRPr="00EF07DB">
        <w:rPr>
          <w:rFonts w:cs="Arial"/>
        </w:rPr>
        <w:t xml:space="preserve">Ensure Vulnerable Sector Scans and/or Criminal Record Checks have been obtained for each prospective and current personnel </w:t>
      </w:r>
    </w:p>
    <w:p w14:paraId="45D935C3" w14:textId="77777777" w:rsidR="004D2C91" w:rsidRPr="00EF07DB" w:rsidRDefault="00BA5B16" w:rsidP="004D2C91">
      <w:pPr>
        <w:pStyle w:val="ListParagraph"/>
        <w:numPr>
          <w:ilvl w:val="0"/>
          <w:numId w:val="28"/>
        </w:numPr>
        <w:spacing w:after="0"/>
        <w:rPr>
          <w:rFonts w:cs="Arial"/>
        </w:rPr>
      </w:pPr>
      <w:r w:rsidRPr="00EF07DB">
        <w:rPr>
          <w:rFonts w:cs="Arial"/>
        </w:rPr>
        <w:t>Ensure that any previous history with the Child Welfare Agency has been identified through the screening process</w:t>
      </w:r>
    </w:p>
    <w:p w14:paraId="38F06237" w14:textId="77777777" w:rsidR="00F2714A" w:rsidRPr="00EF07DB" w:rsidRDefault="00A121F1" w:rsidP="004D2C91">
      <w:pPr>
        <w:pStyle w:val="ListParagraph"/>
        <w:numPr>
          <w:ilvl w:val="0"/>
          <w:numId w:val="28"/>
        </w:numPr>
        <w:spacing w:after="0"/>
        <w:rPr>
          <w:rFonts w:cs="Arial"/>
        </w:rPr>
      </w:pPr>
      <w:r w:rsidRPr="00EF07DB">
        <w:rPr>
          <w:rFonts w:cs="Arial"/>
        </w:rPr>
        <w:t xml:space="preserve">Create a notification system for </w:t>
      </w:r>
      <w:r w:rsidR="00BF5FD0" w:rsidRPr="00EF07DB">
        <w:rPr>
          <w:rFonts w:cs="Arial"/>
        </w:rPr>
        <w:t>Administrator</w:t>
      </w:r>
      <w:r w:rsidRPr="00EF07DB">
        <w:rPr>
          <w:rFonts w:cs="Arial"/>
        </w:rPr>
        <w:t xml:space="preserve"> </w:t>
      </w:r>
      <w:r w:rsidR="00BA5B16" w:rsidRPr="00EF07DB">
        <w:rPr>
          <w:rFonts w:cs="Arial"/>
        </w:rPr>
        <w:t xml:space="preserve">to </w:t>
      </w:r>
      <w:r w:rsidRPr="00EF07DB">
        <w:rPr>
          <w:rFonts w:cs="Arial"/>
        </w:rPr>
        <w:t>renew police record</w:t>
      </w:r>
      <w:r w:rsidR="00BA5B16" w:rsidRPr="00EF07DB">
        <w:rPr>
          <w:rFonts w:cs="Arial"/>
        </w:rPr>
        <w:t xml:space="preserve"> check</w:t>
      </w:r>
      <w:r w:rsidRPr="00EF07DB">
        <w:rPr>
          <w:rFonts w:cs="Arial"/>
        </w:rPr>
        <w:t xml:space="preserve">s </w:t>
      </w:r>
      <w:r w:rsidR="00BA5B16" w:rsidRPr="00EF07DB">
        <w:rPr>
          <w:rFonts w:cs="Arial"/>
        </w:rPr>
        <w:t xml:space="preserve">every three (3) </w:t>
      </w:r>
      <w:r w:rsidRPr="00EF07DB">
        <w:rPr>
          <w:rFonts w:cs="Arial"/>
        </w:rPr>
        <w:t>years on all</w:t>
      </w:r>
      <w:r w:rsidR="00BA5B16" w:rsidRPr="00EF07DB">
        <w:rPr>
          <w:rFonts w:cs="Arial"/>
        </w:rPr>
        <w:t xml:space="preserve"> personnel 16 years of age and older </w:t>
      </w:r>
    </w:p>
    <w:p w14:paraId="78F4B2CA" w14:textId="77777777" w:rsidR="00A73A3F" w:rsidRPr="00EF07DB" w:rsidRDefault="00F2714A" w:rsidP="00643487">
      <w:pPr>
        <w:pStyle w:val="ListParagraph"/>
        <w:numPr>
          <w:ilvl w:val="0"/>
          <w:numId w:val="16"/>
        </w:numPr>
        <w:spacing w:after="240"/>
        <w:rPr>
          <w:rFonts w:cs="Arial"/>
        </w:rPr>
      </w:pPr>
      <w:r w:rsidRPr="00EF07DB">
        <w:rPr>
          <w:rFonts w:cs="Arial"/>
        </w:rPr>
        <w:t xml:space="preserve">Keep police </w:t>
      </w:r>
      <w:r w:rsidR="004D2C91" w:rsidRPr="00EF07DB">
        <w:rPr>
          <w:rFonts w:cs="Arial"/>
        </w:rPr>
        <w:t xml:space="preserve">record </w:t>
      </w:r>
      <w:r w:rsidRPr="00EF07DB">
        <w:rPr>
          <w:rFonts w:cs="Arial"/>
        </w:rPr>
        <w:t>checks</w:t>
      </w:r>
      <w:r w:rsidR="00A121F1" w:rsidRPr="00EF07DB">
        <w:rPr>
          <w:rFonts w:cs="Arial"/>
        </w:rPr>
        <w:t xml:space="preserve"> permanently</w:t>
      </w:r>
      <w:r w:rsidRPr="00EF07DB">
        <w:rPr>
          <w:rFonts w:cs="Arial"/>
        </w:rPr>
        <w:t xml:space="preserve">, </w:t>
      </w:r>
      <w:r w:rsidR="004D2C91" w:rsidRPr="00EF07DB">
        <w:rPr>
          <w:rFonts w:cs="Arial"/>
        </w:rPr>
        <w:t xml:space="preserve">and keep </w:t>
      </w:r>
      <w:r w:rsidR="00A121F1" w:rsidRPr="00EF07DB">
        <w:rPr>
          <w:rFonts w:cs="Arial"/>
        </w:rPr>
        <w:t>confidential</w:t>
      </w:r>
    </w:p>
    <w:p w14:paraId="5E7BF547" w14:textId="77777777" w:rsidR="00643487" w:rsidRPr="00EF07DB" w:rsidRDefault="00643487" w:rsidP="00643487">
      <w:pPr>
        <w:pStyle w:val="ListParagraph"/>
        <w:spacing w:after="240"/>
        <w:ind w:left="1080"/>
        <w:rPr>
          <w:rFonts w:cs="Arial"/>
        </w:rPr>
      </w:pPr>
    </w:p>
    <w:p w14:paraId="547D9569" w14:textId="77777777" w:rsidR="00615C1D" w:rsidRPr="00EF07DB" w:rsidRDefault="001348E4" w:rsidP="00A73A3F">
      <w:pPr>
        <w:pStyle w:val="ListParagraph"/>
        <w:numPr>
          <w:ilvl w:val="0"/>
          <w:numId w:val="26"/>
        </w:numPr>
        <w:spacing w:after="240"/>
        <w:rPr>
          <w:rFonts w:cs="Arial"/>
        </w:rPr>
      </w:pPr>
      <w:r w:rsidRPr="00EF07DB">
        <w:rPr>
          <w:rFonts w:cs="Arial"/>
          <w:b/>
        </w:rPr>
        <w:t xml:space="preserve">Final Approval </w:t>
      </w:r>
    </w:p>
    <w:p w14:paraId="70D9B735" w14:textId="77777777" w:rsidR="00A73A3F" w:rsidRPr="00EF07DB" w:rsidRDefault="00A73A3F" w:rsidP="00537A7F">
      <w:pPr>
        <w:pStyle w:val="ListParagraph"/>
        <w:numPr>
          <w:ilvl w:val="1"/>
          <w:numId w:val="26"/>
        </w:numPr>
        <w:spacing w:after="240"/>
        <w:rPr>
          <w:rFonts w:cs="Arial"/>
        </w:rPr>
      </w:pPr>
      <w:r w:rsidRPr="00EF07DB">
        <w:rPr>
          <w:rFonts w:cs="Arial"/>
        </w:rPr>
        <w:t>Submit completed personnel file to leadership for final approval</w:t>
      </w:r>
    </w:p>
    <w:p w14:paraId="6B5652D4" w14:textId="77777777" w:rsidR="00513A25" w:rsidRPr="00EF07DB" w:rsidRDefault="00A73A3F" w:rsidP="00537A7F">
      <w:pPr>
        <w:pStyle w:val="ListParagraph"/>
        <w:numPr>
          <w:ilvl w:val="1"/>
          <w:numId w:val="26"/>
        </w:numPr>
        <w:spacing w:after="240"/>
        <w:rPr>
          <w:rFonts w:cs="Arial"/>
        </w:rPr>
      </w:pPr>
      <w:r w:rsidRPr="00EF07DB">
        <w:rPr>
          <w:rFonts w:cs="Arial"/>
        </w:rPr>
        <w:t xml:space="preserve">Have leadership sign and </w:t>
      </w:r>
      <w:r w:rsidR="00537A7F" w:rsidRPr="00EF07DB">
        <w:rPr>
          <w:rFonts w:cs="Arial"/>
        </w:rPr>
        <w:t>date approval on Personnel Approval Checklist on front of personnel’s file.</w:t>
      </w:r>
    </w:p>
    <w:p w14:paraId="69B4827A" w14:textId="77777777" w:rsidR="00A73A3F" w:rsidRPr="00EF07DB" w:rsidRDefault="00537A7F" w:rsidP="00513A25">
      <w:pPr>
        <w:pStyle w:val="ListParagraph"/>
        <w:spacing w:after="240"/>
        <w:ind w:left="1080"/>
        <w:rPr>
          <w:rFonts w:cs="Arial"/>
        </w:rPr>
      </w:pPr>
      <w:r w:rsidRPr="00EF07DB">
        <w:rPr>
          <w:rFonts w:cs="Arial"/>
        </w:rPr>
        <w:t xml:space="preserve">  </w:t>
      </w:r>
      <w:r w:rsidR="00A73A3F" w:rsidRPr="00EF07DB">
        <w:rPr>
          <w:rFonts w:cs="Arial"/>
        </w:rPr>
        <w:t xml:space="preserve">  </w:t>
      </w:r>
    </w:p>
    <w:p w14:paraId="4CFE7F13" w14:textId="77777777" w:rsidR="00513A25" w:rsidRPr="00EF07DB" w:rsidRDefault="00513A25" w:rsidP="00513A25">
      <w:pPr>
        <w:pStyle w:val="ListParagraph"/>
        <w:numPr>
          <w:ilvl w:val="0"/>
          <w:numId w:val="26"/>
        </w:numPr>
        <w:spacing w:after="240"/>
        <w:rPr>
          <w:rFonts w:cs="Arial"/>
        </w:rPr>
      </w:pPr>
      <w:r w:rsidRPr="00EF07DB">
        <w:rPr>
          <w:rFonts w:cs="Arial"/>
          <w:b/>
        </w:rPr>
        <w:t>Begin as Volunteer/Staff</w:t>
      </w:r>
    </w:p>
    <w:p w14:paraId="5A5DE64D" w14:textId="77777777" w:rsidR="00513A25" w:rsidRPr="00EF07DB" w:rsidRDefault="00513A25" w:rsidP="00513A25">
      <w:pPr>
        <w:pStyle w:val="ListParagraph"/>
        <w:numPr>
          <w:ilvl w:val="1"/>
          <w:numId w:val="26"/>
        </w:numPr>
        <w:spacing w:after="240"/>
        <w:rPr>
          <w:rFonts w:cs="Arial"/>
        </w:rPr>
      </w:pPr>
      <w:r w:rsidRPr="00EF07DB">
        <w:rPr>
          <w:rFonts w:cs="Arial"/>
        </w:rPr>
        <w:t xml:space="preserve">Volunteer/Staff is given job description </w:t>
      </w:r>
      <w:r w:rsidR="00C42367" w:rsidRPr="00EF07DB">
        <w:rPr>
          <w:rFonts w:cs="Arial"/>
        </w:rPr>
        <w:t>(</w:t>
      </w:r>
      <w:r w:rsidRPr="00EF07DB">
        <w:rPr>
          <w:rFonts w:cs="Arial"/>
        </w:rPr>
        <w:t>if not given previously</w:t>
      </w:r>
      <w:r w:rsidR="00C42367" w:rsidRPr="00EF07DB">
        <w:rPr>
          <w:rFonts w:cs="Arial"/>
        </w:rPr>
        <w:t>)</w:t>
      </w:r>
    </w:p>
    <w:p w14:paraId="5F58EF1D" w14:textId="77777777" w:rsidR="00513A25" w:rsidRPr="00EF07DB" w:rsidRDefault="00513A25" w:rsidP="00513A25">
      <w:pPr>
        <w:pStyle w:val="ListParagraph"/>
        <w:numPr>
          <w:ilvl w:val="1"/>
          <w:numId w:val="26"/>
        </w:numPr>
        <w:spacing w:after="240"/>
        <w:rPr>
          <w:rFonts w:cs="Arial"/>
        </w:rPr>
      </w:pPr>
      <w:r w:rsidRPr="00EF07DB">
        <w:rPr>
          <w:rFonts w:cs="Arial"/>
        </w:rPr>
        <w:t xml:space="preserve">Volunteer/Staff is given policies/procedures for their program area  </w:t>
      </w:r>
    </w:p>
    <w:p w14:paraId="71DA0EE3" w14:textId="77777777" w:rsidR="00537A7F" w:rsidRPr="00EF07DB" w:rsidRDefault="00537A7F" w:rsidP="00513A25">
      <w:pPr>
        <w:pStyle w:val="ListParagraph"/>
        <w:numPr>
          <w:ilvl w:val="1"/>
          <w:numId w:val="26"/>
        </w:numPr>
        <w:spacing w:after="240"/>
        <w:rPr>
          <w:rFonts w:cs="Arial"/>
        </w:rPr>
      </w:pPr>
      <w:r w:rsidRPr="00EF07DB">
        <w:rPr>
          <w:rFonts w:cs="Arial"/>
        </w:rPr>
        <w:t xml:space="preserve">Newly approved personnel have been placed in </w:t>
      </w:r>
      <w:r w:rsidR="00513A25" w:rsidRPr="00EF07DB">
        <w:rPr>
          <w:rFonts w:cs="Arial"/>
        </w:rPr>
        <w:t xml:space="preserve">programs where approved </w:t>
      </w:r>
      <w:r w:rsidRPr="00EF07DB">
        <w:rPr>
          <w:rFonts w:cs="Arial"/>
        </w:rPr>
        <w:t>personnel are</w:t>
      </w:r>
      <w:r w:rsidR="00513A25" w:rsidRPr="00EF07DB">
        <w:rPr>
          <w:rFonts w:cs="Arial"/>
        </w:rPr>
        <w:t xml:space="preserve"> already</w:t>
      </w:r>
      <w:r w:rsidRPr="00EF07DB">
        <w:rPr>
          <w:rFonts w:cs="Arial"/>
        </w:rPr>
        <w:t xml:space="preserve"> in place</w:t>
      </w:r>
      <w:r w:rsidR="00513A25" w:rsidRPr="00EF07DB">
        <w:rPr>
          <w:rFonts w:cs="Arial"/>
        </w:rPr>
        <w:t xml:space="preserve"> so that they have support and supervision</w:t>
      </w:r>
    </w:p>
    <w:p w14:paraId="557A151F" w14:textId="77777777" w:rsidR="00BF5FD0" w:rsidRPr="00EF07DB" w:rsidRDefault="00BF5FD0" w:rsidP="00513A25">
      <w:pPr>
        <w:pStyle w:val="ListParagraph"/>
        <w:numPr>
          <w:ilvl w:val="1"/>
          <w:numId w:val="26"/>
        </w:numPr>
        <w:spacing w:after="240"/>
        <w:rPr>
          <w:rFonts w:cs="Arial"/>
        </w:rPr>
      </w:pPr>
      <w:r w:rsidRPr="00EF07DB">
        <w:rPr>
          <w:rFonts w:cs="Arial"/>
        </w:rPr>
        <w:t>New volunteers should be partnered with seasoned staff and volunteers</w:t>
      </w:r>
    </w:p>
    <w:p w14:paraId="47892D70" w14:textId="77777777" w:rsidR="00A74B4D" w:rsidRPr="00EF07DB" w:rsidRDefault="00513A25" w:rsidP="00A74B4D">
      <w:pPr>
        <w:pStyle w:val="ListParagraph"/>
        <w:numPr>
          <w:ilvl w:val="1"/>
          <w:numId w:val="26"/>
        </w:numPr>
        <w:spacing w:after="240"/>
        <w:rPr>
          <w:rFonts w:cs="Arial"/>
        </w:rPr>
      </w:pPr>
      <w:r w:rsidRPr="00EF07DB">
        <w:rPr>
          <w:rFonts w:cs="Arial"/>
        </w:rPr>
        <w:t>Master Volunteer List is update</w:t>
      </w:r>
      <w:r w:rsidR="00C42367" w:rsidRPr="00EF07DB">
        <w:rPr>
          <w:rFonts w:cs="Arial"/>
        </w:rPr>
        <w:t>d</w:t>
      </w:r>
      <w:r w:rsidRPr="00EF07DB">
        <w:rPr>
          <w:rFonts w:cs="Arial"/>
        </w:rPr>
        <w:t xml:space="preserve"> listing newly approved personnel</w:t>
      </w:r>
    </w:p>
    <w:p w14:paraId="33C75473" w14:textId="77777777" w:rsidR="0093375B" w:rsidRDefault="0093375B">
      <w:pPr>
        <w:rPr>
          <w:rFonts w:eastAsiaTheme="majorEastAsia" w:cstheme="majorBidi"/>
          <w:color w:val="2E74B5" w:themeColor="accent1" w:themeShade="BF"/>
          <w:sz w:val="32"/>
          <w:szCs w:val="32"/>
        </w:rPr>
      </w:pPr>
      <w:r>
        <w:br w:type="page"/>
      </w:r>
    </w:p>
    <w:p w14:paraId="74A10018" w14:textId="2BFA1368" w:rsidR="00A74B4D" w:rsidRPr="0093375B" w:rsidRDefault="00C80491" w:rsidP="00A74B4D">
      <w:pPr>
        <w:pStyle w:val="Heading1"/>
        <w:rPr>
          <w:rFonts w:asciiTheme="minorHAnsi" w:hAnsiTheme="minorHAnsi"/>
          <w:sz w:val="22"/>
        </w:rPr>
      </w:pPr>
      <w:r>
        <w:rPr>
          <w:rFonts w:asciiTheme="minorHAnsi" w:hAnsiTheme="minorHAnsi"/>
        </w:rPr>
        <w:lastRenderedPageBreak/>
        <w:t>Step F</w:t>
      </w:r>
      <w:r w:rsidR="008B0EF2">
        <w:rPr>
          <w:rFonts w:asciiTheme="minorHAnsi" w:hAnsiTheme="minorHAnsi"/>
        </w:rPr>
        <w:t>our</w:t>
      </w:r>
      <w:r w:rsidR="00A74B4D" w:rsidRPr="00EF07DB">
        <w:rPr>
          <w:rFonts w:asciiTheme="minorHAnsi" w:hAnsiTheme="minorHAnsi"/>
        </w:rPr>
        <w:t xml:space="preserve"> – Training</w:t>
      </w:r>
      <w:r w:rsidR="0093375B">
        <w:rPr>
          <w:rFonts w:asciiTheme="minorHAnsi" w:hAnsiTheme="minorHAnsi"/>
        </w:rPr>
        <w:br/>
      </w:r>
    </w:p>
    <w:p w14:paraId="556CF046" w14:textId="77777777" w:rsidR="00373F3B" w:rsidRPr="00EF07DB" w:rsidRDefault="00373F3B" w:rsidP="00373F3B">
      <w:pPr>
        <w:pStyle w:val="ListParagraph"/>
        <w:numPr>
          <w:ilvl w:val="0"/>
          <w:numId w:val="35"/>
        </w:numPr>
        <w:rPr>
          <w:b/>
        </w:rPr>
      </w:pPr>
      <w:r w:rsidRPr="00EF07DB">
        <w:rPr>
          <w:b/>
        </w:rPr>
        <w:t>Planning your training</w:t>
      </w:r>
      <w:r w:rsidR="00984B0A" w:rsidRPr="00EF07DB">
        <w:rPr>
          <w:b/>
        </w:rPr>
        <w:t xml:space="preserve"> events</w:t>
      </w:r>
      <w:r w:rsidRPr="00EF07DB">
        <w:rPr>
          <w:b/>
        </w:rPr>
        <w:t>:</w:t>
      </w:r>
    </w:p>
    <w:p w14:paraId="4F4A997A" w14:textId="77777777" w:rsidR="00373F3B" w:rsidRPr="00EF07DB" w:rsidRDefault="00373F3B" w:rsidP="00373F3B">
      <w:pPr>
        <w:pStyle w:val="ListParagraph"/>
        <w:numPr>
          <w:ilvl w:val="0"/>
          <w:numId w:val="16"/>
        </w:numPr>
        <w:spacing w:after="240"/>
        <w:rPr>
          <w:rFonts w:cs="Arial"/>
        </w:rPr>
      </w:pPr>
      <w:r w:rsidRPr="00EF07DB">
        <w:rPr>
          <w:rFonts w:cs="Arial"/>
        </w:rPr>
        <w:t>Make both Plan to Protect® Orientation and Refresher courses available on an annual basis</w:t>
      </w:r>
    </w:p>
    <w:p w14:paraId="7BEEB44F" w14:textId="77777777" w:rsidR="00643487" w:rsidRPr="00EF07DB" w:rsidRDefault="00643487" w:rsidP="00643487">
      <w:pPr>
        <w:pStyle w:val="ListParagraph"/>
        <w:numPr>
          <w:ilvl w:val="0"/>
          <w:numId w:val="16"/>
        </w:numPr>
        <w:spacing w:after="240"/>
        <w:rPr>
          <w:rFonts w:cs="Arial"/>
          <w:b/>
        </w:rPr>
      </w:pPr>
      <w:r w:rsidRPr="00EF07DB">
        <w:rPr>
          <w:rFonts w:cs="Arial"/>
        </w:rPr>
        <w:t>Schedule your training well in advance, provide options for your staff and volunteers to enable 100% compliance</w:t>
      </w:r>
    </w:p>
    <w:p w14:paraId="779EE938" w14:textId="62AB88DD" w:rsidR="00643487" w:rsidRPr="006F7D19" w:rsidRDefault="00643487" w:rsidP="00643487">
      <w:pPr>
        <w:pStyle w:val="ListParagraph"/>
        <w:numPr>
          <w:ilvl w:val="0"/>
          <w:numId w:val="16"/>
        </w:numPr>
        <w:spacing w:after="240"/>
        <w:rPr>
          <w:rFonts w:cs="Arial"/>
        </w:rPr>
      </w:pPr>
      <w:r w:rsidRPr="00EF07DB">
        <w:rPr>
          <w:rFonts w:cs="Arial"/>
        </w:rPr>
        <w:t>Advertise training dates and locations to all within the organization well in advance</w:t>
      </w:r>
    </w:p>
    <w:p w14:paraId="2665EFB3" w14:textId="41F6961D" w:rsidR="00643487" w:rsidRPr="00EF07DB" w:rsidRDefault="00643487" w:rsidP="00643487">
      <w:pPr>
        <w:pStyle w:val="ListParagraph"/>
        <w:numPr>
          <w:ilvl w:val="0"/>
          <w:numId w:val="16"/>
        </w:numPr>
        <w:spacing w:after="240"/>
        <w:rPr>
          <w:rFonts w:cs="Arial"/>
          <w:b/>
        </w:rPr>
      </w:pPr>
      <w:r w:rsidRPr="00EF07DB">
        <w:rPr>
          <w:rFonts w:cs="Arial"/>
        </w:rPr>
        <w:t>Inform potential volunteer of upcoming training dates – either at your organization if an onsite</w:t>
      </w:r>
      <w:r w:rsidR="006F7D19">
        <w:rPr>
          <w:rFonts w:cs="Arial"/>
        </w:rPr>
        <w:t>,</w:t>
      </w:r>
      <w:r w:rsidRPr="00EF07DB">
        <w:rPr>
          <w:rFonts w:cs="Arial"/>
        </w:rPr>
        <w:t xml:space="preserve"> o</w:t>
      </w:r>
      <w:r w:rsidR="006F7D19">
        <w:rPr>
          <w:rFonts w:cs="Arial"/>
        </w:rPr>
        <w:t>r on-line with Plan to Protect®</w:t>
      </w:r>
    </w:p>
    <w:p w14:paraId="2FA95E4D" w14:textId="26D4D096" w:rsidR="00643487" w:rsidRPr="00EF07DB" w:rsidRDefault="00643487" w:rsidP="00643487">
      <w:pPr>
        <w:pStyle w:val="ListParagraph"/>
        <w:numPr>
          <w:ilvl w:val="1"/>
          <w:numId w:val="16"/>
        </w:numPr>
        <w:spacing w:after="240"/>
        <w:rPr>
          <w:rFonts w:cs="Arial"/>
          <w:b/>
        </w:rPr>
      </w:pPr>
      <w:r w:rsidRPr="00EF07DB">
        <w:rPr>
          <w:rFonts w:cs="Arial"/>
        </w:rPr>
        <w:t>Pro</w:t>
      </w:r>
      <w:r w:rsidR="006F7D19">
        <w:rPr>
          <w:rFonts w:cs="Arial"/>
        </w:rPr>
        <w:t>spective Volunteer/Staff attend</w:t>
      </w:r>
      <w:r w:rsidRPr="00EF07DB">
        <w:rPr>
          <w:rFonts w:cs="Arial"/>
        </w:rPr>
        <w:t xml:space="preserve"> onsite traini</w:t>
      </w:r>
      <w:r w:rsidR="006F7D19">
        <w:rPr>
          <w:rFonts w:cs="Arial"/>
        </w:rPr>
        <w:t>ng within your organization, or</w:t>
      </w:r>
      <w:r w:rsidRPr="00EF07DB">
        <w:rPr>
          <w:rFonts w:cs="Arial"/>
        </w:rPr>
        <w:t xml:space="preserve"> they sign up for a Live Webinar or </w:t>
      </w:r>
      <w:r w:rsidR="00F51B20">
        <w:rPr>
          <w:rFonts w:cs="Arial"/>
        </w:rPr>
        <w:t>Automated</w:t>
      </w:r>
      <w:r w:rsidRPr="00EF07DB">
        <w:rPr>
          <w:rFonts w:cs="Arial"/>
        </w:rPr>
        <w:t xml:space="preserve"> On</w:t>
      </w:r>
      <w:r w:rsidR="006F7D19">
        <w:rPr>
          <w:rFonts w:cs="Arial"/>
        </w:rPr>
        <w:t>-</w:t>
      </w:r>
      <w:r w:rsidRPr="00EF07DB">
        <w:rPr>
          <w:rFonts w:cs="Arial"/>
        </w:rPr>
        <w:t xml:space="preserve">line </w:t>
      </w:r>
      <w:r w:rsidR="006F7D19">
        <w:rPr>
          <w:rFonts w:cs="Arial"/>
        </w:rPr>
        <w:t>training with Plan to Protect®</w:t>
      </w:r>
      <w:r w:rsidRPr="00EF07DB">
        <w:rPr>
          <w:rFonts w:cs="Arial"/>
        </w:rPr>
        <w:t xml:space="preserve"> </w:t>
      </w:r>
    </w:p>
    <w:p w14:paraId="0F937343" w14:textId="4D52D5F2" w:rsidR="00373F3B" w:rsidRPr="00EF07DB" w:rsidRDefault="004553FC" w:rsidP="00373F3B">
      <w:pPr>
        <w:pStyle w:val="ListParagraph"/>
        <w:numPr>
          <w:ilvl w:val="0"/>
          <w:numId w:val="16"/>
        </w:numPr>
        <w:spacing w:after="240"/>
        <w:rPr>
          <w:rFonts w:cs="Arial"/>
        </w:rPr>
      </w:pPr>
      <w:r w:rsidRPr="00EF07DB">
        <w:rPr>
          <w:rFonts w:cs="Arial"/>
        </w:rPr>
        <w:t xml:space="preserve">Ensure that </w:t>
      </w:r>
      <w:r w:rsidR="00373F3B" w:rsidRPr="00EF07DB">
        <w:rPr>
          <w:rFonts w:cs="Arial"/>
        </w:rPr>
        <w:t xml:space="preserve">attendance </w:t>
      </w:r>
      <w:r w:rsidRPr="00EF07DB">
        <w:rPr>
          <w:rFonts w:cs="Arial"/>
        </w:rPr>
        <w:t>is</w:t>
      </w:r>
      <w:r w:rsidR="00373F3B" w:rsidRPr="00EF07DB">
        <w:rPr>
          <w:rFonts w:cs="Arial"/>
        </w:rPr>
        <w:t xml:space="preserve"> taken at training courses with attendance noted in personnel file, and </w:t>
      </w:r>
      <w:r w:rsidRPr="00EF07DB">
        <w:rPr>
          <w:rFonts w:cs="Arial"/>
        </w:rPr>
        <w:t xml:space="preserve">attendance records </w:t>
      </w:r>
      <w:r w:rsidR="00373F3B" w:rsidRPr="00EF07DB">
        <w:rPr>
          <w:rFonts w:cs="Arial"/>
        </w:rPr>
        <w:t>kept permanently</w:t>
      </w:r>
      <w:r w:rsidRPr="00EF07DB">
        <w:rPr>
          <w:rFonts w:cs="Arial"/>
        </w:rPr>
        <w:t xml:space="preserve"> in separate file</w:t>
      </w:r>
    </w:p>
    <w:p w14:paraId="26B9892A" w14:textId="77777777" w:rsidR="00373F3B" w:rsidRPr="00EF07DB" w:rsidRDefault="00373F3B" w:rsidP="00373F3B">
      <w:pPr>
        <w:pStyle w:val="ListParagraph"/>
        <w:numPr>
          <w:ilvl w:val="0"/>
          <w:numId w:val="16"/>
        </w:numPr>
        <w:autoSpaceDE w:val="0"/>
        <w:autoSpaceDN w:val="0"/>
        <w:adjustRightInd w:val="0"/>
        <w:spacing w:after="0" w:line="240" w:lineRule="auto"/>
        <w:rPr>
          <w:rFonts w:cs="Arial"/>
        </w:rPr>
      </w:pPr>
      <w:r w:rsidRPr="00EF07DB">
        <w:rPr>
          <w:rFonts w:cs="Arial"/>
        </w:rPr>
        <w:t>Certificates for those who have completed the training have been created, signed and dated</w:t>
      </w:r>
      <w:r w:rsidR="004553FC" w:rsidRPr="00EF07DB">
        <w:rPr>
          <w:rFonts w:cs="Arial"/>
        </w:rPr>
        <w:t>,</w:t>
      </w:r>
      <w:r w:rsidRPr="00EF07DB">
        <w:rPr>
          <w:rFonts w:cs="Arial"/>
        </w:rPr>
        <w:t xml:space="preserve"> and filed in each personnel’s file with Personnel Approval Checklist updated</w:t>
      </w:r>
    </w:p>
    <w:p w14:paraId="7DE67B61" w14:textId="48924983" w:rsidR="006F7D19" w:rsidRDefault="00373F3B" w:rsidP="006F7D19">
      <w:pPr>
        <w:pStyle w:val="ListParagraph"/>
        <w:numPr>
          <w:ilvl w:val="0"/>
          <w:numId w:val="16"/>
        </w:numPr>
        <w:autoSpaceDE w:val="0"/>
        <w:autoSpaceDN w:val="0"/>
        <w:adjustRightInd w:val="0"/>
        <w:spacing w:line="480" w:lineRule="auto"/>
        <w:rPr>
          <w:rFonts w:cs="Arial"/>
        </w:rPr>
      </w:pPr>
      <w:r w:rsidRPr="00EF07DB">
        <w:rPr>
          <w:rFonts w:cs="Arial"/>
        </w:rPr>
        <w:t>Master Volunteer file updated with date which each personnel has taken the training</w:t>
      </w:r>
    </w:p>
    <w:p w14:paraId="5D6F1FA1" w14:textId="77777777" w:rsidR="00C42367" w:rsidRPr="00EF07DB" w:rsidRDefault="00C42367" w:rsidP="00C42367">
      <w:pPr>
        <w:pStyle w:val="ListParagraph"/>
        <w:numPr>
          <w:ilvl w:val="0"/>
          <w:numId w:val="33"/>
        </w:numPr>
        <w:rPr>
          <w:b/>
        </w:rPr>
      </w:pPr>
      <w:r w:rsidRPr="00EF07DB">
        <w:rPr>
          <w:b/>
        </w:rPr>
        <w:t>4 Options for Orientation and Annual Refresher Trainings</w:t>
      </w:r>
    </w:p>
    <w:p w14:paraId="0B1D4772" w14:textId="77777777" w:rsidR="00971315" w:rsidRPr="00EF07DB" w:rsidRDefault="00373F3B" w:rsidP="00373F3B">
      <w:pPr>
        <w:pStyle w:val="ListParagraph"/>
        <w:numPr>
          <w:ilvl w:val="1"/>
          <w:numId w:val="33"/>
        </w:numPr>
        <w:rPr>
          <w:b/>
        </w:rPr>
      </w:pPr>
      <w:r w:rsidRPr="00EF07DB">
        <w:rPr>
          <w:b/>
          <w:u w:val="single"/>
        </w:rPr>
        <w:t>Option 1:</w:t>
      </w:r>
      <w:r w:rsidRPr="00EF07DB">
        <w:rPr>
          <w:b/>
        </w:rPr>
        <w:t xml:space="preserve"> </w:t>
      </w:r>
      <w:r w:rsidR="00971315" w:rsidRPr="00EF07DB">
        <w:rPr>
          <w:b/>
        </w:rPr>
        <w:t>In-house training</w:t>
      </w:r>
    </w:p>
    <w:p w14:paraId="7D4A9FBA" w14:textId="3E62A985" w:rsidR="00643487" w:rsidRPr="00EF07DB" w:rsidRDefault="00643487" w:rsidP="00643487">
      <w:pPr>
        <w:pStyle w:val="ListParagraph"/>
        <w:numPr>
          <w:ilvl w:val="2"/>
          <w:numId w:val="33"/>
        </w:numPr>
        <w:rPr>
          <w:b/>
        </w:rPr>
      </w:pPr>
      <w:r w:rsidRPr="00EF07DB">
        <w:t xml:space="preserve">Select a gifted / skilled individual </w:t>
      </w:r>
      <w:r w:rsidR="006F7D19">
        <w:t xml:space="preserve">from your organization </w:t>
      </w:r>
      <w:r w:rsidRPr="00EF07DB">
        <w:t>to be your trainer</w:t>
      </w:r>
    </w:p>
    <w:p w14:paraId="32DE8F11" w14:textId="2AE90A7B" w:rsidR="00373F3B" w:rsidRPr="00EF07DB" w:rsidRDefault="00373F3B" w:rsidP="00643487">
      <w:pPr>
        <w:pStyle w:val="ListParagraph"/>
        <w:numPr>
          <w:ilvl w:val="2"/>
          <w:numId w:val="33"/>
        </w:numPr>
        <w:rPr>
          <w:b/>
        </w:rPr>
      </w:pPr>
      <w:r w:rsidRPr="00EF07DB">
        <w:t xml:space="preserve">Send </w:t>
      </w:r>
      <w:r w:rsidR="006F7D19">
        <w:t>them</w:t>
      </w:r>
      <w:r w:rsidR="00BB1E3A" w:rsidRPr="00EF07DB">
        <w:t xml:space="preserve"> </w:t>
      </w:r>
      <w:r w:rsidRPr="00EF07DB">
        <w:t xml:space="preserve">to the </w:t>
      </w:r>
      <w:r w:rsidRPr="00EF07DB">
        <w:rPr>
          <w:b/>
          <w:u w:val="single"/>
        </w:rPr>
        <w:t xml:space="preserve">Train the Trainer Certification Course with Plan to Protect® </w:t>
      </w:r>
      <w:r w:rsidRPr="00EF07DB">
        <w:t xml:space="preserve">to become a Certified Trainer and learn how to train others within your </w:t>
      </w:r>
      <w:r w:rsidR="004553FC" w:rsidRPr="00EF07DB">
        <w:t>organization on awareness of, protection from</w:t>
      </w:r>
      <w:r w:rsidR="00BB1E3A" w:rsidRPr="00EF07DB">
        <w:t>,</w:t>
      </w:r>
      <w:r w:rsidR="004553FC" w:rsidRPr="00EF07DB">
        <w:t xml:space="preserve"> and prevention of abuse.</w:t>
      </w:r>
    </w:p>
    <w:p w14:paraId="1F23599E" w14:textId="77777777" w:rsidR="00373F3B" w:rsidRPr="00EF07DB" w:rsidRDefault="00373F3B" w:rsidP="004553FC">
      <w:pPr>
        <w:pStyle w:val="ListParagraph"/>
        <w:numPr>
          <w:ilvl w:val="2"/>
          <w:numId w:val="33"/>
        </w:numPr>
        <w:rPr>
          <w:b/>
        </w:rPr>
      </w:pPr>
      <w:r w:rsidRPr="00EF07DB">
        <w:t>Benefits of the Train the Trainer course:</w:t>
      </w:r>
    </w:p>
    <w:p w14:paraId="2A31BF18" w14:textId="77777777" w:rsidR="00373F3B" w:rsidRPr="00EF07DB" w:rsidRDefault="00373F3B" w:rsidP="004553FC">
      <w:pPr>
        <w:pStyle w:val="ListParagraph"/>
        <w:numPr>
          <w:ilvl w:val="3"/>
          <w:numId w:val="33"/>
        </w:numPr>
        <w:rPr>
          <w:b/>
        </w:rPr>
      </w:pPr>
      <w:r w:rsidRPr="00EF07DB">
        <w:t>A</w:t>
      </w:r>
      <w:r w:rsidRPr="00EF07DB">
        <w:rPr>
          <w:rFonts w:cs="Times"/>
        </w:rPr>
        <w:t>ccess to Training PowerPoints, Instructor and Student Notes, and tools for holding Orientation and Refresher trainings</w:t>
      </w:r>
    </w:p>
    <w:p w14:paraId="38179A4D" w14:textId="49BD5410" w:rsidR="00373F3B" w:rsidRPr="00EF07DB" w:rsidRDefault="00373F3B" w:rsidP="004553FC">
      <w:pPr>
        <w:pStyle w:val="ListParagraph"/>
        <w:numPr>
          <w:ilvl w:val="3"/>
          <w:numId w:val="33"/>
        </w:numPr>
        <w:rPr>
          <w:b/>
        </w:rPr>
      </w:pPr>
      <w:r w:rsidRPr="00EF07DB">
        <w:rPr>
          <w:rFonts w:cs="Times"/>
        </w:rPr>
        <w:t>Explore c</w:t>
      </w:r>
      <w:r w:rsidR="006F7D19">
        <w:rPr>
          <w:rFonts w:cs="Times"/>
        </w:rPr>
        <w:t xml:space="preserve">reative methods to assist with </w:t>
      </w:r>
      <w:r w:rsidRPr="00EF07DB">
        <w:rPr>
          <w:rFonts w:cs="Times"/>
        </w:rPr>
        <w:t>different learning styles</w:t>
      </w:r>
    </w:p>
    <w:p w14:paraId="7C8751E9" w14:textId="77777777" w:rsidR="00373F3B" w:rsidRPr="00EF07DB" w:rsidRDefault="00373F3B" w:rsidP="004553FC">
      <w:pPr>
        <w:pStyle w:val="ListParagraph"/>
        <w:numPr>
          <w:ilvl w:val="3"/>
          <w:numId w:val="33"/>
        </w:numPr>
        <w:rPr>
          <w:b/>
        </w:rPr>
      </w:pPr>
      <w:r w:rsidRPr="00EF07DB">
        <w:rPr>
          <w:rFonts w:cs="Times"/>
        </w:rPr>
        <w:t>Learn strategies to train members (adults and youth) of your organization in internal policies and procedures</w:t>
      </w:r>
    </w:p>
    <w:p w14:paraId="6E5E64F5" w14:textId="77777777" w:rsidR="00373F3B" w:rsidRPr="00EF07DB" w:rsidRDefault="00373F3B" w:rsidP="004553FC">
      <w:pPr>
        <w:pStyle w:val="ListParagraph"/>
        <w:numPr>
          <w:ilvl w:val="3"/>
          <w:numId w:val="33"/>
        </w:numPr>
        <w:rPr>
          <w:b/>
        </w:rPr>
      </w:pPr>
      <w:r w:rsidRPr="00EF07DB">
        <w:rPr>
          <w:rFonts w:cs="Times"/>
        </w:rPr>
        <w:t>Get tips on how to handle the response and reporting of allegations and suspicions of abuse</w:t>
      </w:r>
    </w:p>
    <w:p w14:paraId="3653FB06" w14:textId="77777777" w:rsidR="00373F3B" w:rsidRPr="00EF07DB" w:rsidRDefault="00373F3B" w:rsidP="004553FC">
      <w:pPr>
        <w:pStyle w:val="ListParagraph"/>
        <w:numPr>
          <w:ilvl w:val="3"/>
          <w:numId w:val="33"/>
        </w:numPr>
        <w:rPr>
          <w:b/>
        </w:rPr>
      </w:pPr>
      <w:r w:rsidRPr="00EF07DB">
        <w:rPr>
          <w:rFonts w:cs="Times"/>
        </w:rPr>
        <w:t>Opportunity to ask questions, and gain the information needed to answer questions during training sessions</w:t>
      </w:r>
    </w:p>
    <w:p w14:paraId="4ED1DDEF" w14:textId="77777777" w:rsidR="00373F3B" w:rsidRPr="00EF07DB" w:rsidRDefault="00373F3B" w:rsidP="004553FC">
      <w:pPr>
        <w:pStyle w:val="ListParagraph"/>
        <w:numPr>
          <w:ilvl w:val="3"/>
          <w:numId w:val="33"/>
        </w:numPr>
        <w:rPr>
          <w:b/>
        </w:rPr>
      </w:pPr>
      <w:r w:rsidRPr="00EF07DB">
        <w:rPr>
          <w:rFonts w:cs="Times"/>
        </w:rPr>
        <w:t>Receive certification to teach the Orientation and Refresher Training to your organization’s staff and volunteers</w:t>
      </w:r>
    </w:p>
    <w:p w14:paraId="643C01F9" w14:textId="77777777" w:rsidR="00971315" w:rsidRPr="00EF07DB" w:rsidRDefault="00BB1E3A" w:rsidP="00643487">
      <w:pPr>
        <w:pStyle w:val="ListParagraph"/>
        <w:numPr>
          <w:ilvl w:val="1"/>
          <w:numId w:val="33"/>
        </w:numPr>
        <w:rPr>
          <w:b/>
          <w:u w:val="single"/>
        </w:rPr>
      </w:pPr>
      <w:r w:rsidRPr="00EF07DB">
        <w:rPr>
          <w:rFonts w:cs="Times"/>
          <w:b/>
          <w:u w:val="single"/>
        </w:rPr>
        <w:t>Option 2:</w:t>
      </w:r>
      <w:r w:rsidRPr="00EF07DB">
        <w:rPr>
          <w:rFonts w:cs="Times"/>
        </w:rPr>
        <w:t xml:space="preserve"> </w:t>
      </w:r>
      <w:r w:rsidR="00971315" w:rsidRPr="006F7D19">
        <w:rPr>
          <w:rFonts w:cs="Times"/>
          <w:b/>
        </w:rPr>
        <w:t>On-site training</w:t>
      </w:r>
    </w:p>
    <w:p w14:paraId="6D2499BA" w14:textId="77777777" w:rsidR="00373F3B" w:rsidRPr="00EF07DB" w:rsidRDefault="00BB1E3A" w:rsidP="00971315">
      <w:pPr>
        <w:pStyle w:val="ListParagraph"/>
        <w:numPr>
          <w:ilvl w:val="2"/>
          <w:numId w:val="33"/>
        </w:numPr>
        <w:rPr>
          <w:b/>
          <w:u w:val="single"/>
        </w:rPr>
      </w:pPr>
      <w:r w:rsidRPr="00EF07DB">
        <w:rPr>
          <w:rFonts w:cs="Times"/>
        </w:rPr>
        <w:t xml:space="preserve">Contact Plan to Protect® to arrange for one of our National Trainers to conduct an onsite training or a private webinar for your group </w:t>
      </w:r>
    </w:p>
    <w:p w14:paraId="302A6078" w14:textId="77777777" w:rsidR="00971315" w:rsidRPr="00EF07DB" w:rsidRDefault="00BB1E3A" w:rsidP="00643487">
      <w:pPr>
        <w:pStyle w:val="ListParagraph"/>
        <w:numPr>
          <w:ilvl w:val="1"/>
          <w:numId w:val="33"/>
        </w:numPr>
        <w:rPr>
          <w:b/>
          <w:u w:val="single"/>
        </w:rPr>
      </w:pPr>
      <w:r w:rsidRPr="00EF07DB">
        <w:rPr>
          <w:b/>
          <w:u w:val="single"/>
        </w:rPr>
        <w:t>Option 3:</w:t>
      </w:r>
      <w:r w:rsidRPr="00EF07DB">
        <w:t xml:space="preserve"> </w:t>
      </w:r>
      <w:r w:rsidR="00971315" w:rsidRPr="006F7D19">
        <w:rPr>
          <w:b/>
        </w:rPr>
        <w:t>Live Webinar training</w:t>
      </w:r>
    </w:p>
    <w:p w14:paraId="64C3A4A6" w14:textId="4CE75B9A" w:rsidR="00BB1E3A" w:rsidRPr="00EF07DB" w:rsidRDefault="00BB1E3A" w:rsidP="00971315">
      <w:pPr>
        <w:pStyle w:val="ListParagraph"/>
        <w:numPr>
          <w:ilvl w:val="2"/>
          <w:numId w:val="33"/>
        </w:numPr>
        <w:rPr>
          <w:b/>
          <w:u w:val="single"/>
        </w:rPr>
      </w:pPr>
      <w:r w:rsidRPr="00EF07DB">
        <w:t xml:space="preserve">Send a group or individuals to </w:t>
      </w:r>
      <w:r w:rsidR="0093375B">
        <w:t xml:space="preserve">attend a monthly Orientation or Refresher LIVE Webinar with Plan to Protect®. </w:t>
      </w:r>
      <w:r w:rsidR="006F7D19">
        <w:t>(Youth W</w:t>
      </w:r>
      <w:r w:rsidRPr="00EF07DB">
        <w:t>orking with Children webinars also available quarterly or on a private basis</w:t>
      </w:r>
      <w:r w:rsidR="006F7D19">
        <w:t xml:space="preserve">). </w:t>
      </w:r>
      <w:r w:rsidRPr="00EF07DB">
        <w:t xml:space="preserve">See </w:t>
      </w:r>
      <w:hyperlink r:id="rId9" w:history="1">
        <w:r w:rsidRPr="00EF07DB">
          <w:rPr>
            <w:rStyle w:val="Hyperlink"/>
          </w:rPr>
          <w:t>plantoprotect.com/schedule</w:t>
        </w:r>
      </w:hyperlink>
      <w:r w:rsidR="006F7D19">
        <w:t xml:space="preserve"> for dates, </w:t>
      </w:r>
      <w:r w:rsidRPr="00EF07DB">
        <w:t>times and to register</w:t>
      </w:r>
    </w:p>
    <w:p w14:paraId="409051F7" w14:textId="77777777" w:rsidR="00971315" w:rsidRPr="00EF07DB" w:rsidRDefault="00BB1E3A" w:rsidP="00643487">
      <w:pPr>
        <w:pStyle w:val="ListParagraph"/>
        <w:numPr>
          <w:ilvl w:val="1"/>
          <w:numId w:val="33"/>
        </w:numPr>
        <w:rPr>
          <w:b/>
          <w:u w:val="single"/>
        </w:rPr>
      </w:pPr>
      <w:r w:rsidRPr="00EF07DB">
        <w:rPr>
          <w:b/>
          <w:u w:val="single"/>
        </w:rPr>
        <w:t>Option 4:</w:t>
      </w:r>
      <w:r w:rsidRPr="00EF07DB">
        <w:t xml:space="preserve"> </w:t>
      </w:r>
      <w:r w:rsidR="00971315" w:rsidRPr="006F7D19">
        <w:rPr>
          <w:b/>
        </w:rPr>
        <w:t>On-line training</w:t>
      </w:r>
    </w:p>
    <w:p w14:paraId="7BA54C84" w14:textId="45C706F0" w:rsidR="00C42367" w:rsidRPr="00EF07DB" w:rsidRDefault="00BB1E3A" w:rsidP="00971315">
      <w:pPr>
        <w:pStyle w:val="ListParagraph"/>
        <w:numPr>
          <w:ilvl w:val="2"/>
          <w:numId w:val="33"/>
        </w:numPr>
        <w:rPr>
          <w:b/>
          <w:u w:val="single"/>
        </w:rPr>
      </w:pPr>
      <w:r w:rsidRPr="00EF07DB">
        <w:t xml:space="preserve">Sign up </w:t>
      </w:r>
      <w:r w:rsidR="00984B0A" w:rsidRPr="00EF07DB">
        <w:t>individuals from your org</w:t>
      </w:r>
      <w:r w:rsidR="006F7D19">
        <w:t xml:space="preserve">anization for </w:t>
      </w:r>
      <w:r w:rsidR="0093375B">
        <w:t xml:space="preserve">automated, module-based training with </w:t>
      </w:r>
      <w:r w:rsidR="006F7D19">
        <w:t xml:space="preserve">Plan to Protect®. </w:t>
      </w:r>
      <w:r w:rsidR="00984B0A" w:rsidRPr="00EF07DB">
        <w:t xml:space="preserve">Go to: </w:t>
      </w:r>
      <w:hyperlink r:id="rId10" w:history="1">
        <w:r w:rsidR="00984B0A" w:rsidRPr="00EF07DB">
          <w:rPr>
            <w:rStyle w:val="Hyperlink"/>
          </w:rPr>
          <w:t>https://plantoprotect.schoolkeep.com/</w:t>
        </w:r>
      </w:hyperlink>
      <w:r w:rsidR="00984B0A" w:rsidRPr="00EF07DB">
        <w:t xml:space="preserve"> </w:t>
      </w:r>
      <w:r w:rsidR="0093375B">
        <w:t>for courses</w:t>
      </w:r>
    </w:p>
    <w:p w14:paraId="0F75515A" w14:textId="77777777" w:rsidR="00746938" w:rsidRPr="00EF07DB" w:rsidRDefault="00746938" w:rsidP="00643487">
      <w:pPr>
        <w:pStyle w:val="ListParagraph"/>
        <w:numPr>
          <w:ilvl w:val="0"/>
          <w:numId w:val="33"/>
        </w:numPr>
        <w:rPr>
          <w:b/>
          <w:u w:val="single"/>
        </w:rPr>
      </w:pPr>
      <w:r w:rsidRPr="00EF07DB">
        <w:rPr>
          <w:b/>
        </w:rPr>
        <w:t xml:space="preserve">Fire Drill and Lockdown Procedures (if meeting in a building) </w:t>
      </w:r>
    </w:p>
    <w:p w14:paraId="22BEA4AA" w14:textId="6EA0F1EC" w:rsidR="00746938" w:rsidRPr="00EF07DB" w:rsidRDefault="00746938" w:rsidP="00643487">
      <w:pPr>
        <w:pStyle w:val="ListParagraph"/>
        <w:numPr>
          <w:ilvl w:val="1"/>
          <w:numId w:val="33"/>
        </w:numPr>
        <w:rPr>
          <w:b/>
          <w:u w:val="single"/>
        </w:rPr>
      </w:pPr>
      <w:r w:rsidRPr="00EF07DB">
        <w:t>Conduct an annual fire drill and lockdown drill ensuring that program personnel and parents</w:t>
      </w:r>
      <w:r w:rsidR="00F51B20">
        <w:t>/</w:t>
      </w:r>
      <w:r w:rsidRPr="00EF07DB">
        <w:t xml:space="preserve"> guardians understand the process and expectations  </w:t>
      </w:r>
    </w:p>
    <w:p w14:paraId="06BFE5BA" w14:textId="1A95AAC5" w:rsidR="00C42367" w:rsidRPr="0093375B" w:rsidRDefault="00293883" w:rsidP="00A74B4D">
      <w:pPr>
        <w:pStyle w:val="Heading1"/>
        <w:rPr>
          <w:rFonts w:asciiTheme="minorHAnsi" w:hAnsiTheme="minorHAnsi"/>
          <w:sz w:val="22"/>
        </w:rPr>
      </w:pPr>
      <w:r>
        <w:rPr>
          <w:rFonts w:asciiTheme="minorHAnsi" w:hAnsiTheme="minorHAnsi"/>
        </w:rPr>
        <w:lastRenderedPageBreak/>
        <w:t xml:space="preserve">Step </w:t>
      </w:r>
      <w:r w:rsidR="008B0EF2">
        <w:rPr>
          <w:rFonts w:asciiTheme="minorHAnsi" w:hAnsiTheme="minorHAnsi"/>
        </w:rPr>
        <w:t>Five</w:t>
      </w:r>
      <w:r w:rsidR="00984B0A" w:rsidRPr="00EF07DB">
        <w:rPr>
          <w:rFonts w:asciiTheme="minorHAnsi" w:hAnsiTheme="minorHAnsi"/>
        </w:rPr>
        <w:t xml:space="preserve"> - </w:t>
      </w:r>
      <w:r w:rsidR="00C42367" w:rsidRPr="00EF07DB">
        <w:rPr>
          <w:rFonts w:asciiTheme="minorHAnsi" w:hAnsiTheme="minorHAnsi"/>
        </w:rPr>
        <w:t>Getting Program Areas Ready</w:t>
      </w:r>
      <w:r w:rsidR="0093375B">
        <w:rPr>
          <w:rFonts w:asciiTheme="minorHAnsi" w:hAnsiTheme="minorHAnsi"/>
        </w:rPr>
        <w:br/>
      </w:r>
    </w:p>
    <w:p w14:paraId="0ADCCD7E" w14:textId="77777777" w:rsidR="00984B0A" w:rsidRPr="00EF07DB" w:rsidRDefault="00984B0A" w:rsidP="00984B0A">
      <w:pPr>
        <w:pStyle w:val="ListParagraph"/>
        <w:numPr>
          <w:ilvl w:val="0"/>
          <w:numId w:val="36"/>
        </w:numPr>
      </w:pPr>
      <w:r w:rsidRPr="00EF07DB">
        <w:rPr>
          <w:b/>
        </w:rPr>
        <w:t>Based on your approved policies and procedures, ensure that the following is in place</w:t>
      </w:r>
      <w:r w:rsidRPr="00EF07DB">
        <w:t xml:space="preserve">:  </w:t>
      </w:r>
    </w:p>
    <w:p w14:paraId="53C401BC" w14:textId="77777777" w:rsidR="00984B0A" w:rsidRPr="00EF07DB" w:rsidRDefault="00984B0A" w:rsidP="00984B0A">
      <w:pPr>
        <w:pStyle w:val="ListParagraph"/>
        <w:numPr>
          <w:ilvl w:val="1"/>
          <w:numId w:val="36"/>
        </w:numPr>
      </w:pPr>
      <w:r w:rsidRPr="00EF07DB">
        <w:t>Create a Binder for each program and or classroom where programs occur</w:t>
      </w:r>
    </w:p>
    <w:p w14:paraId="21837485" w14:textId="77777777" w:rsidR="00984B0A" w:rsidRPr="00EF07DB" w:rsidRDefault="00984B0A" w:rsidP="00C80491">
      <w:pPr>
        <w:pStyle w:val="ListParagraph"/>
        <w:numPr>
          <w:ilvl w:val="2"/>
          <w:numId w:val="36"/>
        </w:numPr>
      </w:pPr>
      <w:r w:rsidRPr="00EF07DB">
        <w:t>Binder should be clearly labeled with program name and should include:</w:t>
      </w:r>
      <w:r w:rsidR="000C7FE9" w:rsidRPr="00EF07DB">
        <w:t xml:space="preserve"> (see appendices in manual for sample forms)</w:t>
      </w:r>
    </w:p>
    <w:p w14:paraId="4B19E962" w14:textId="77777777" w:rsidR="00984B0A" w:rsidRPr="00EF07DB" w:rsidRDefault="00984B0A" w:rsidP="00C80491">
      <w:pPr>
        <w:pStyle w:val="ListParagraph"/>
        <w:numPr>
          <w:ilvl w:val="3"/>
          <w:numId w:val="36"/>
        </w:numPr>
      </w:pPr>
      <w:r w:rsidRPr="00EF07DB">
        <w:t xml:space="preserve">Blank registration forms for specific program </w:t>
      </w:r>
    </w:p>
    <w:p w14:paraId="3C1B30FD" w14:textId="2F6DEFE2" w:rsidR="004D7023" w:rsidRPr="00EF07DB" w:rsidRDefault="00F51B20" w:rsidP="00C80491">
      <w:pPr>
        <w:pStyle w:val="ListParagraph"/>
        <w:numPr>
          <w:ilvl w:val="3"/>
          <w:numId w:val="36"/>
        </w:numPr>
      </w:pPr>
      <w:r w:rsidRPr="00EF07DB">
        <w:t>Bla</w:t>
      </w:r>
      <w:r>
        <w:t>n</w:t>
      </w:r>
      <w:r w:rsidRPr="00EF07DB">
        <w:t xml:space="preserve">k </w:t>
      </w:r>
      <w:r w:rsidR="004D7023" w:rsidRPr="00EF07DB">
        <w:t>Health and Medical Consent and Release Forms (for programs where parent is off</w:t>
      </w:r>
      <w:r>
        <w:t>-</w:t>
      </w:r>
      <w:r w:rsidR="004D7023" w:rsidRPr="00EF07DB">
        <w:t>site)</w:t>
      </w:r>
    </w:p>
    <w:p w14:paraId="7A333253" w14:textId="27988267" w:rsidR="000C7FE9" w:rsidRPr="00EF07DB" w:rsidRDefault="000C7FE9" w:rsidP="00C80491">
      <w:pPr>
        <w:pStyle w:val="ListParagraph"/>
        <w:numPr>
          <w:ilvl w:val="3"/>
          <w:numId w:val="36"/>
        </w:numPr>
      </w:pPr>
      <w:r w:rsidRPr="00EF07DB">
        <w:t>Blank a</w:t>
      </w:r>
      <w:r w:rsidR="00984B0A" w:rsidRPr="00EF07DB">
        <w:t xml:space="preserve">ttendance </w:t>
      </w:r>
      <w:r w:rsidRPr="00EF07DB">
        <w:t>and or sign-in</w:t>
      </w:r>
      <w:r w:rsidR="00F51B20">
        <w:t>/</w:t>
      </w:r>
      <w:r w:rsidRPr="00EF07DB">
        <w:t xml:space="preserve"> sign-out s</w:t>
      </w:r>
      <w:r w:rsidR="00984B0A" w:rsidRPr="00EF07DB">
        <w:t>heets</w:t>
      </w:r>
      <w:r w:rsidRPr="00EF07DB">
        <w:t xml:space="preserve"> – which can be filled in for each day of program</w:t>
      </w:r>
    </w:p>
    <w:p w14:paraId="191E80E2" w14:textId="77777777" w:rsidR="000C7FE9" w:rsidRPr="00EF07DB" w:rsidRDefault="000C7FE9" w:rsidP="00C80491">
      <w:pPr>
        <w:pStyle w:val="ListParagraph"/>
        <w:numPr>
          <w:ilvl w:val="3"/>
          <w:numId w:val="36"/>
        </w:numPr>
      </w:pPr>
      <w:r w:rsidRPr="00EF07DB">
        <w:t>Blank incident report forms</w:t>
      </w:r>
    </w:p>
    <w:p w14:paraId="424312C7" w14:textId="77777777" w:rsidR="000C7FE9" w:rsidRPr="00EF07DB" w:rsidRDefault="000C7FE9" w:rsidP="00C80491">
      <w:pPr>
        <w:pStyle w:val="ListParagraph"/>
        <w:numPr>
          <w:ilvl w:val="3"/>
          <w:numId w:val="36"/>
        </w:numPr>
      </w:pPr>
      <w:r w:rsidRPr="00EF07DB">
        <w:t>Blank suspected abuse report form</w:t>
      </w:r>
    </w:p>
    <w:p w14:paraId="22342A5F" w14:textId="2AE4CDC4" w:rsidR="000C7FE9" w:rsidRPr="00EF07DB" w:rsidRDefault="000C7FE9" w:rsidP="000C7FE9">
      <w:pPr>
        <w:pStyle w:val="ListParagraph"/>
        <w:numPr>
          <w:ilvl w:val="1"/>
          <w:numId w:val="36"/>
        </w:numPr>
      </w:pPr>
      <w:r w:rsidRPr="00EF07DB">
        <w:t>First Aid Kits – prepare the first aid kit accor</w:t>
      </w:r>
      <w:r w:rsidR="00306635">
        <w:t>ding to recommended guidelines.</w:t>
      </w:r>
      <w:r w:rsidRPr="00EF07DB">
        <w:t xml:space="preserve"> Ideally you should have a first aid kit available in each program area or room</w:t>
      </w:r>
    </w:p>
    <w:p w14:paraId="464A3C54" w14:textId="77777777" w:rsidR="000C7FE9" w:rsidRPr="00EF07DB" w:rsidRDefault="000C7FE9" w:rsidP="000C7FE9">
      <w:pPr>
        <w:pStyle w:val="ListParagraph"/>
        <w:numPr>
          <w:ilvl w:val="2"/>
          <w:numId w:val="36"/>
        </w:numPr>
      </w:pPr>
      <w:r w:rsidRPr="00EF07DB">
        <w:t>Note on the First Aid kit for personnel to fill out an incident report each time the kit is used.</w:t>
      </w:r>
    </w:p>
    <w:p w14:paraId="28F936BD" w14:textId="77777777" w:rsidR="004D7023" w:rsidRPr="00EF07DB" w:rsidRDefault="000C7FE9" w:rsidP="004D7023">
      <w:pPr>
        <w:pStyle w:val="ListParagraph"/>
        <w:numPr>
          <w:ilvl w:val="1"/>
          <w:numId w:val="36"/>
        </w:numPr>
      </w:pPr>
      <w:r w:rsidRPr="00EF07DB">
        <w:t>Stock freezers with ice packs for use if injury occurs</w:t>
      </w:r>
    </w:p>
    <w:p w14:paraId="7BB5AA6D" w14:textId="77777777" w:rsidR="004D7023" w:rsidRPr="00EF07DB" w:rsidRDefault="004D7023" w:rsidP="000C7FE9">
      <w:pPr>
        <w:pStyle w:val="ListParagraph"/>
        <w:numPr>
          <w:ilvl w:val="1"/>
          <w:numId w:val="36"/>
        </w:numPr>
      </w:pPr>
      <w:r w:rsidRPr="00EF07DB">
        <w:t>Ensure that program personnel understand the sign-in and sign-out procedures for each age group that they are working with</w:t>
      </w:r>
    </w:p>
    <w:p w14:paraId="03581987" w14:textId="20CF5FF8" w:rsidR="004D7023" w:rsidRPr="00EF07DB" w:rsidRDefault="004D7023" w:rsidP="000C7FE9">
      <w:pPr>
        <w:pStyle w:val="ListParagraph"/>
        <w:numPr>
          <w:ilvl w:val="1"/>
          <w:numId w:val="36"/>
        </w:numPr>
      </w:pPr>
      <w:r w:rsidRPr="00EF07DB">
        <w:t xml:space="preserve">Ensure that program personnel know that they must obtain a Registration </w:t>
      </w:r>
      <w:r w:rsidR="00F51B20">
        <w:t>F</w:t>
      </w:r>
      <w:r w:rsidRPr="00EF07DB">
        <w:t>orm (and Medical Consent and Release Forms for all day)</w:t>
      </w:r>
    </w:p>
    <w:p w14:paraId="65D80251" w14:textId="4EA1698F" w:rsidR="000C7FE9" w:rsidRPr="00EF07DB" w:rsidRDefault="004D7023" w:rsidP="000C7FE9">
      <w:pPr>
        <w:pStyle w:val="ListParagraph"/>
        <w:numPr>
          <w:ilvl w:val="1"/>
          <w:numId w:val="36"/>
        </w:numPr>
      </w:pPr>
      <w:r w:rsidRPr="00EF07DB">
        <w:t>For all day programs or programs where parents</w:t>
      </w:r>
      <w:r w:rsidR="00F51B20">
        <w:t>/</w:t>
      </w:r>
      <w:r w:rsidRPr="00EF07DB">
        <w:t xml:space="preserve"> guardians are off-site – ensure that written permission is given from guardian if they are not the ones who are going to be signing out the child or youth at the end of the program day</w:t>
      </w:r>
    </w:p>
    <w:p w14:paraId="2ADDD90F" w14:textId="4EC4CC63" w:rsidR="00B549AE" w:rsidRPr="00EF07DB" w:rsidRDefault="00B549AE" w:rsidP="000C7FE9">
      <w:pPr>
        <w:pStyle w:val="ListParagraph"/>
        <w:numPr>
          <w:ilvl w:val="1"/>
          <w:numId w:val="36"/>
        </w:numPr>
      </w:pPr>
      <w:r w:rsidRPr="00EF07DB">
        <w:t xml:space="preserve">Post Diaper Changing and Handwashing procedures clear and </w:t>
      </w:r>
      <w:r w:rsidR="00F51B20" w:rsidRPr="00EF07DB">
        <w:t>visib</w:t>
      </w:r>
      <w:r w:rsidR="00F51B20">
        <w:t>le</w:t>
      </w:r>
      <w:r w:rsidR="00F51B20" w:rsidRPr="00EF07DB">
        <w:t xml:space="preserve"> </w:t>
      </w:r>
      <w:r w:rsidRPr="00EF07DB">
        <w:t>in area where this may occur</w:t>
      </w:r>
    </w:p>
    <w:p w14:paraId="1BDCE30D" w14:textId="650D1F3E" w:rsidR="00984B0A" w:rsidRPr="00EF07DB" w:rsidRDefault="00B549AE" w:rsidP="00B549AE">
      <w:pPr>
        <w:pStyle w:val="ListParagraph"/>
        <w:numPr>
          <w:ilvl w:val="1"/>
          <w:numId w:val="36"/>
        </w:numPr>
      </w:pPr>
      <w:r w:rsidRPr="00EF07DB">
        <w:t xml:space="preserve">Post Fire Emergency </w:t>
      </w:r>
      <w:r w:rsidR="00306635">
        <w:t>Plan</w:t>
      </w:r>
      <w:r w:rsidRPr="00EF07DB">
        <w:t xml:space="preserve"> in each room of the building </w:t>
      </w:r>
    </w:p>
    <w:p w14:paraId="03FF31F5" w14:textId="77777777" w:rsidR="00B549AE" w:rsidRPr="00EF07DB" w:rsidRDefault="00B549AE" w:rsidP="00B549AE">
      <w:pPr>
        <w:pStyle w:val="ListParagraph"/>
        <w:numPr>
          <w:ilvl w:val="1"/>
          <w:numId w:val="36"/>
        </w:numPr>
      </w:pPr>
      <w:r w:rsidRPr="00EF07DB">
        <w:t xml:space="preserve">Ensure fire extinguisher or other fire safety equipment is located in areas recommended by the local fire station </w:t>
      </w:r>
    </w:p>
    <w:p w14:paraId="702C3B60" w14:textId="7AC4F7D1" w:rsidR="00A74B4D" w:rsidRPr="0093375B" w:rsidRDefault="00A74B4D" w:rsidP="00A74B4D">
      <w:pPr>
        <w:pStyle w:val="Heading1"/>
        <w:rPr>
          <w:rFonts w:asciiTheme="minorHAnsi" w:hAnsiTheme="minorHAnsi"/>
          <w:sz w:val="22"/>
        </w:rPr>
      </w:pPr>
      <w:r w:rsidRPr="00EF07DB">
        <w:rPr>
          <w:rFonts w:asciiTheme="minorHAnsi" w:hAnsiTheme="minorHAnsi"/>
        </w:rPr>
        <w:t>S</w:t>
      </w:r>
      <w:r w:rsidR="00293883">
        <w:rPr>
          <w:rFonts w:asciiTheme="minorHAnsi" w:hAnsiTheme="minorHAnsi"/>
        </w:rPr>
        <w:t>tep S</w:t>
      </w:r>
      <w:r w:rsidR="008B0EF2">
        <w:rPr>
          <w:rFonts w:asciiTheme="minorHAnsi" w:hAnsiTheme="minorHAnsi"/>
        </w:rPr>
        <w:t>ix</w:t>
      </w:r>
      <w:r w:rsidRPr="00EF07DB">
        <w:rPr>
          <w:rFonts w:asciiTheme="minorHAnsi" w:hAnsiTheme="minorHAnsi"/>
        </w:rPr>
        <w:t xml:space="preserve"> – Documentation Management</w:t>
      </w:r>
      <w:r w:rsidR="0093375B">
        <w:rPr>
          <w:rFonts w:asciiTheme="minorHAnsi" w:hAnsiTheme="minorHAnsi"/>
        </w:rPr>
        <w:br/>
      </w:r>
    </w:p>
    <w:p w14:paraId="3F946DEA" w14:textId="77777777" w:rsidR="00C80491" w:rsidRDefault="00C80491" w:rsidP="00D966BA">
      <w:pPr>
        <w:pStyle w:val="ListParagraph"/>
        <w:numPr>
          <w:ilvl w:val="0"/>
          <w:numId w:val="37"/>
        </w:numPr>
        <w:rPr>
          <w:b/>
        </w:rPr>
      </w:pPr>
      <w:r>
        <w:rPr>
          <w:b/>
        </w:rPr>
        <w:t>All documentation should be kept permanently</w:t>
      </w:r>
    </w:p>
    <w:p w14:paraId="3C49735D" w14:textId="75AFF0FC" w:rsidR="00D966BA" w:rsidRPr="00EF07DB" w:rsidRDefault="00D966BA" w:rsidP="00D966BA">
      <w:pPr>
        <w:pStyle w:val="ListParagraph"/>
        <w:numPr>
          <w:ilvl w:val="0"/>
          <w:numId w:val="37"/>
        </w:numPr>
        <w:rPr>
          <w:b/>
        </w:rPr>
      </w:pPr>
      <w:r w:rsidRPr="00EF07DB">
        <w:rPr>
          <w:b/>
        </w:rPr>
        <w:t xml:space="preserve">Keep the following documentation permanently and locked in a secured filing cabinet or locked office:   </w:t>
      </w:r>
    </w:p>
    <w:p w14:paraId="68DB89F4" w14:textId="77777777" w:rsidR="00D966BA" w:rsidRPr="00EF07DB" w:rsidRDefault="00D966BA" w:rsidP="00D966BA">
      <w:pPr>
        <w:pStyle w:val="ListParagraph"/>
        <w:numPr>
          <w:ilvl w:val="1"/>
          <w:numId w:val="37"/>
        </w:numPr>
      </w:pPr>
      <w:r w:rsidRPr="00EF07DB">
        <w:t>All Personnel Files with screening documentation</w:t>
      </w:r>
    </w:p>
    <w:p w14:paraId="4948474E" w14:textId="77777777" w:rsidR="00D966BA" w:rsidRPr="00EF07DB" w:rsidRDefault="00D966BA" w:rsidP="00D966BA">
      <w:pPr>
        <w:pStyle w:val="ListParagraph"/>
        <w:numPr>
          <w:ilvl w:val="1"/>
          <w:numId w:val="37"/>
        </w:numPr>
      </w:pPr>
      <w:r w:rsidRPr="00EF07DB">
        <w:t>All Personnel Files for prospective personnel which are not complete but still in progress</w:t>
      </w:r>
    </w:p>
    <w:p w14:paraId="74E46A3A" w14:textId="77777777" w:rsidR="00D966BA" w:rsidRPr="00EF07DB" w:rsidRDefault="00D966BA" w:rsidP="00D966BA">
      <w:pPr>
        <w:pStyle w:val="ListParagraph"/>
        <w:numPr>
          <w:ilvl w:val="1"/>
          <w:numId w:val="37"/>
        </w:numPr>
      </w:pPr>
      <w:r w:rsidRPr="00EF07DB">
        <w:t>All Attendance Records for Orientation and Refresher Trainings</w:t>
      </w:r>
    </w:p>
    <w:p w14:paraId="79CC2CAD" w14:textId="77777777" w:rsidR="00D966BA" w:rsidRPr="00EF07DB" w:rsidRDefault="00D966BA" w:rsidP="00D966BA">
      <w:pPr>
        <w:pStyle w:val="ListParagraph"/>
        <w:numPr>
          <w:ilvl w:val="1"/>
          <w:numId w:val="37"/>
        </w:numPr>
      </w:pPr>
      <w:r w:rsidRPr="00EF07DB">
        <w:t>All Attendance Records for Programs</w:t>
      </w:r>
    </w:p>
    <w:p w14:paraId="28DAE18F" w14:textId="77777777" w:rsidR="00D966BA" w:rsidRPr="00EF07DB" w:rsidRDefault="00D966BA" w:rsidP="00D966BA">
      <w:pPr>
        <w:pStyle w:val="ListParagraph"/>
        <w:numPr>
          <w:ilvl w:val="1"/>
          <w:numId w:val="37"/>
        </w:numPr>
      </w:pPr>
      <w:r w:rsidRPr="00EF07DB">
        <w:t>All Sign-in and Sign-out records</w:t>
      </w:r>
    </w:p>
    <w:p w14:paraId="700BF666" w14:textId="50D8F104" w:rsidR="00D966BA" w:rsidRPr="00EF07DB" w:rsidRDefault="00D966BA" w:rsidP="00D966BA">
      <w:pPr>
        <w:pStyle w:val="ListParagraph"/>
        <w:numPr>
          <w:ilvl w:val="1"/>
          <w:numId w:val="37"/>
        </w:numPr>
      </w:pPr>
      <w:r w:rsidRPr="00EF07DB">
        <w:t xml:space="preserve">All filled out </w:t>
      </w:r>
      <w:r w:rsidR="00F51B20">
        <w:t>I</w:t>
      </w:r>
      <w:r w:rsidRPr="00EF07DB">
        <w:t xml:space="preserve">ncident </w:t>
      </w:r>
      <w:r w:rsidR="00F51B20">
        <w:t>R</w:t>
      </w:r>
      <w:r w:rsidRPr="00EF07DB">
        <w:t xml:space="preserve">eports </w:t>
      </w:r>
      <w:r w:rsidR="00F51B20">
        <w:t>F</w:t>
      </w:r>
      <w:r w:rsidRPr="00EF07DB">
        <w:t>orms</w:t>
      </w:r>
    </w:p>
    <w:p w14:paraId="15F8A3E3" w14:textId="77777777" w:rsidR="00D966BA" w:rsidRPr="00EF07DB" w:rsidRDefault="00D966BA" w:rsidP="00D966BA">
      <w:pPr>
        <w:pStyle w:val="ListParagraph"/>
        <w:numPr>
          <w:ilvl w:val="1"/>
          <w:numId w:val="37"/>
        </w:numPr>
      </w:pPr>
      <w:r w:rsidRPr="00EF07DB">
        <w:t>All filled out Suspect Abuse Report Forms</w:t>
      </w:r>
    </w:p>
    <w:p w14:paraId="7EB4069D" w14:textId="77777777" w:rsidR="00D966BA" w:rsidRPr="00EF07DB" w:rsidRDefault="00D966BA" w:rsidP="00D966BA">
      <w:pPr>
        <w:pStyle w:val="ListParagraph"/>
        <w:numPr>
          <w:ilvl w:val="1"/>
          <w:numId w:val="37"/>
        </w:numPr>
      </w:pPr>
      <w:r w:rsidRPr="00EF07DB">
        <w:t>All Registration forms</w:t>
      </w:r>
    </w:p>
    <w:p w14:paraId="5B6EBC5B" w14:textId="2DA308E9" w:rsidR="00D966BA" w:rsidRPr="00EF07DB" w:rsidRDefault="00D966BA" w:rsidP="00D966BA">
      <w:pPr>
        <w:pStyle w:val="ListParagraph"/>
        <w:numPr>
          <w:ilvl w:val="1"/>
          <w:numId w:val="37"/>
        </w:numPr>
      </w:pPr>
      <w:r w:rsidRPr="00EF07DB">
        <w:t xml:space="preserve">All Permission </w:t>
      </w:r>
      <w:r w:rsidR="00F51B20">
        <w:t>F</w:t>
      </w:r>
      <w:r w:rsidRPr="00EF07DB">
        <w:t xml:space="preserve">orms </w:t>
      </w:r>
      <w:r w:rsidR="00F51B20">
        <w:t xml:space="preserve">(Letters of Informed Consent) </w:t>
      </w:r>
      <w:r w:rsidRPr="00EF07DB">
        <w:t>collected for various programs</w:t>
      </w:r>
    </w:p>
    <w:p w14:paraId="423CCAB2" w14:textId="77777777" w:rsidR="00D966BA" w:rsidRDefault="00D966BA" w:rsidP="00D966BA">
      <w:pPr>
        <w:pStyle w:val="ListParagraph"/>
        <w:numPr>
          <w:ilvl w:val="1"/>
          <w:numId w:val="37"/>
        </w:numPr>
      </w:pPr>
      <w:r w:rsidRPr="00EF07DB">
        <w:t xml:space="preserve">Any other forms which pertain to specific programs or children and youth and vulnerable adults registered for </w:t>
      </w:r>
      <w:r w:rsidR="002D55E6" w:rsidRPr="00EF07DB">
        <w:t>your programs, i</w:t>
      </w:r>
      <w:r w:rsidR="00C80491">
        <w:t>.</w:t>
      </w:r>
      <w:r w:rsidR="002D55E6" w:rsidRPr="00EF07DB">
        <w:t>e. Medication Forms, etc.</w:t>
      </w:r>
      <w:r w:rsidRPr="00EF07DB">
        <w:t xml:space="preserve">  </w:t>
      </w:r>
    </w:p>
    <w:p w14:paraId="7F61EEC3" w14:textId="77777777" w:rsidR="0093375B" w:rsidRPr="00EF07DB" w:rsidRDefault="0093375B" w:rsidP="0093375B">
      <w:pPr>
        <w:pStyle w:val="ListParagraph"/>
        <w:ind w:left="1440"/>
      </w:pPr>
    </w:p>
    <w:p w14:paraId="3138EE20" w14:textId="77777777" w:rsidR="005354F3" w:rsidRPr="00EF07DB" w:rsidRDefault="005354F3" w:rsidP="005354F3">
      <w:pPr>
        <w:pStyle w:val="ListParagraph"/>
        <w:numPr>
          <w:ilvl w:val="0"/>
          <w:numId w:val="37"/>
        </w:numPr>
      </w:pPr>
      <w:r w:rsidRPr="00EF07DB">
        <w:rPr>
          <w:b/>
        </w:rPr>
        <w:lastRenderedPageBreak/>
        <w:t>Information Management Systems</w:t>
      </w:r>
      <w:r w:rsidRPr="00EF07DB">
        <w:t xml:space="preserve"> </w:t>
      </w:r>
    </w:p>
    <w:p w14:paraId="701404D5" w14:textId="3A9DB830" w:rsidR="005354F3" w:rsidRPr="00EF07DB" w:rsidRDefault="005354F3" w:rsidP="005354F3">
      <w:pPr>
        <w:pStyle w:val="ListParagraph"/>
        <w:numPr>
          <w:ilvl w:val="1"/>
          <w:numId w:val="37"/>
        </w:numPr>
      </w:pPr>
      <w:r w:rsidRPr="00EF07DB">
        <w:t xml:space="preserve"> Records can be kept and scanned on computer systems to help keep track of your documents </w:t>
      </w:r>
      <w:r w:rsidR="00B549AE" w:rsidRPr="00EF07DB">
        <w:t xml:space="preserve">   </w:t>
      </w:r>
      <w:r w:rsidRPr="00EF07DB">
        <w:t>el</w:t>
      </w:r>
      <w:r w:rsidR="00C80491">
        <w:t xml:space="preserve">ectronically.  </w:t>
      </w:r>
      <w:r w:rsidR="00F51B20">
        <w:t>Contact Plan to Protect® for recommended Information Management Systems</w:t>
      </w:r>
      <w:r w:rsidR="007F0E99">
        <w:t>.</w:t>
      </w:r>
    </w:p>
    <w:p w14:paraId="4B0A5CF5" w14:textId="77777777" w:rsidR="005354F3" w:rsidRPr="00EF07DB" w:rsidRDefault="005354F3" w:rsidP="005354F3">
      <w:pPr>
        <w:pStyle w:val="ListParagraph"/>
        <w:numPr>
          <w:ilvl w:val="0"/>
          <w:numId w:val="37"/>
        </w:numPr>
        <w:rPr>
          <w:b/>
        </w:rPr>
      </w:pPr>
      <w:r w:rsidRPr="00EF07DB">
        <w:rPr>
          <w:b/>
        </w:rPr>
        <w:t>Electronic Documents</w:t>
      </w:r>
    </w:p>
    <w:p w14:paraId="679D0D53" w14:textId="77777777" w:rsidR="005354F3" w:rsidRPr="00EF07DB" w:rsidRDefault="005354F3" w:rsidP="005354F3">
      <w:pPr>
        <w:pStyle w:val="ListParagraph"/>
        <w:numPr>
          <w:ilvl w:val="1"/>
          <w:numId w:val="37"/>
        </w:numPr>
      </w:pPr>
      <w:r w:rsidRPr="00EF07DB">
        <w:t>Keep in mind that electronic files can become corrupt or unable to open</w:t>
      </w:r>
    </w:p>
    <w:p w14:paraId="0F151FB1" w14:textId="28A6785D" w:rsidR="005354F3" w:rsidRPr="00EF07DB" w:rsidRDefault="005354F3" w:rsidP="005354F3">
      <w:pPr>
        <w:pStyle w:val="ListParagraph"/>
        <w:numPr>
          <w:ilvl w:val="1"/>
          <w:numId w:val="37"/>
        </w:numPr>
      </w:pPr>
      <w:r w:rsidRPr="00EF07DB">
        <w:t>We recommend keeping files in multiple places (backed up to a network, on an external hard drive and o</w:t>
      </w:r>
      <w:r w:rsidR="00F51B20">
        <w:t>n</w:t>
      </w:r>
      <w:r w:rsidRPr="00EF07DB">
        <w:t xml:space="preserve"> multiple computers)</w:t>
      </w:r>
      <w:r w:rsidR="00F51B20">
        <w:t xml:space="preserve">; </w:t>
      </w:r>
      <w:r w:rsidRPr="00EF07DB">
        <w:t>and in multiple formats (hard copy – paper files and soft copy – electronic files)</w:t>
      </w:r>
    </w:p>
    <w:p w14:paraId="386D8A6A" w14:textId="77777777" w:rsidR="005354F3" w:rsidRPr="00EF07DB" w:rsidRDefault="005354F3" w:rsidP="005354F3">
      <w:pPr>
        <w:pStyle w:val="ListParagraph"/>
        <w:numPr>
          <w:ilvl w:val="1"/>
          <w:numId w:val="37"/>
        </w:numPr>
      </w:pPr>
      <w:r w:rsidRPr="00EF07DB">
        <w:t>Please note that external har</w:t>
      </w:r>
      <w:r w:rsidR="00B549AE" w:rsidRPr="00EF07DB">
        <w:t xml:space="preserve">d </w:t>
      </w:r>
      <w:r w:rsidRPr="00EF07DB">
        <w:t>drives and USB keys and DVD’s, etc</w:t>
      </w:r>
      <w:r w:rsidR="00C80491">
        <w:t>.</w:t>
      </w:r>
      <w:r w:rsidRPr="00EF07DB">
        <w:t>, do have a shelf-life, so we recommend updating and backing up files regularly.</w:t>
      </w:r>
    </w:p>
    <w:p w14:paraId="5A72B838" w14:textId="71640C3A" w:rsidR="00A74B4D" w:rsidRPr="0093375B" w:rsidRDefault="00A74B4D" w:rsidP="00A74B4D">
      <w:pPr>
        <w:pStyle w:val="Heading1"/>
        <w:rPr>
          <w:rFonts w:asciiTheme="minorHAnsi" w:hAnsiTheme="minorHAnsi"/>
          <w:sz w:val="22"/>
        </w:rPr>
      </w:pPr>
      <w:r w:rsidRPr="00EF07DB">
        <w:rPr>
          <w:rFonts w:asciiTheme="minorHAnsi" w:hAnsiTheme="minorHAnsi"/>
        </w:rPr>
        <w:t>Step</w:t>
      </w:r>
      <w:r w:rsidR="008B0EF2">
        <w:rPr>
          <w:rFonts w:asciiTheme="minorHAnsi" w:hAnsiTheme="minorHAnsi"/>
        </w:rPr>
        <w:t xml:space="preserve"> Seven</w:t>
      </w:r>
      <w:r w:rsidR="00204805" w:rsidRPr="00EF07DB">
        <w:rPr>
          <w:rFonts w:asciiTheme="minorHAnsi" w:hAnsiTheme="minorHAnsi"/>
        </w:rPr>
        <w:t xml:space="preserve"> </w:t>
      </w:r>
      <w:r w:rsidRPr="00EF07DB">
        <w:rPr>
          <w:rFonts w:asciiTheme="minorHAnsi" w:hAnsiTheme="minorHAnsi"/>
        </w:rPr>
        <w:t xml:space="preserve">– Planning an off-site event or activity of </w:t>
      </w:r>
      <w:r w:rsidR="00F51B20">
        <w:rPr>
          <w:rFonts w:asciiTheme="minorHAnsi" w:hAnsiTheme="minorHAnsi"/>
        </w:rPr>
        <w:t>e</w:t>
      </w:r>
      <w:r w:rsidRPr="00EF07DB">
        <w:rPr>
          <w:rFonts w:asciiTheme="minorHAnsi" w:hAnsiTheme="minorHAnsi"/>
        </w:rPr>
        <w:t xml:space="preserve">levated </w:t>
      </w:r>
      <w:r w:rsidR="00F51B20">
        <w:rPr>
          <w:rFonts w:asciiTheme="minorHAnsi" w:hAnsiTheme="minorHAnsi"/>
        </w:rPr>
        <w:t>r</w:t>
      </w:r>
      <w:r w:rsidRPr="00EF07DB">
        <w:rPr>
          <w:rFonts w:asciiTheme="minorHAnsi" w:hAnsiTheme="minorHAnsi"/>
        </w:rPr>
        <w:t xml:space="preserve">isk </w:t>
      </w:r>
      <w:r w:rsidR="0093375B">
        <w:rPr>
          <w:rFonts w:asciiTheme="minorHAnsi" w:hAnsiTheme="minorHAnsi"/>
        </w:rPr>
        <w:br/>
      </w:r>
    </w:p>
    <w:p w14:paraId="19A45B53" w14:textId="77777777" w:rsidR="002C3363" w:rsidRPr="00EF07DB" w:rsidRDefault="002C3363" w:rsidP="00BF0F00">
      <w:pPr>
        <w:pStyle w:val="ListParagraph"/>
        <w:numPr>
          <w:ilvl w:val="0"/>
          <w:numId w:val="39"/>
        </w:numPr>
        <w:autoSpaceDE w:val="0"/>
        <w:autoSpaceDN w:val="0"/>
        <w:adjustRightInd w:val="0"/>
        <w:rPr>
          <w:rFonts w:cs="Arial"/>
        </w:rPr>
      </w:pPr>
      <w:r w:rsidRPr="00EF07DB">
        <w:rPr>
          <w:rFonts w:cs="Arial"/>
        </w:rPr>
        <w:t>Give organization</w:t>
      </w:r>
      <w:r w:rsidR="00BF0F00" w:rsidRPr="00EF07DB">
        <w:rPr>
          <w:rFonts w:cs="Arial"/>
        </w:rPr>
        <w:t>al</w:t>
      </w:r>
      <w:r w:rsidRPr="00EF07DB">
        <w:rPr>
          <w:rFonts w:cs="Arial"/>
        </w:rPr>
        <w:t xml:space="preserve"> leadership the event details including date of event, departure and arrival time, location, supervising adults, a list of things to bring, and program lead approval to parents well in advance of the date and request consent from them.</w:t>
      </w:r>
    </w:p>
    <w:p w14:paraId="51502E48" w14:textId="45F106B7" w:rsidR="00BF0F00" w:rsidRPr="00EF07DB" w:rsidRDefault="00BF0F00" w:rsidP="00BF0F00">
      <w:pPr>
        <w:pStyle w:val="ListParagraph"/>
        <w:numPr>
          <w:ilvl w:val="0"/>
          <w:numId w:val="39"/>
        </w:numPr>
        <w:autoSpaceDE w:val="0"/>
        <w:autoSpaceDN w:val="0"/>
        <w:adjustRightInd w:val="0"/>
        <w:rPr>
          <w:rFonts w:cs="Arial"/>
        </w:rPr>
      </w:pPr>
      <w:r w:rsidRPr="00EF07DB">
        <w:rPr>
          <w:rFonts w:cs="Arial"/>
        </w:rPr>
        <w:t xml:space="preserve">Ensure that Informed Letters of Consent (permission forms) and Medical Release and Consent forms are given to parents/guardians a few weeks in advance of the trip detailing the nature and potential risks that may be associated with the types of activities which will be associated with the </w:t>
      </w:r>
      <w:r w:rsidR="00512D1E" w:rsidRPr="00EF07DB">
        <w:rPr>
          <w:rFonts w:cs="Arial"/>
        </w:rPr>
        <w:t>trip</w:t>
      </w:r>
    </w:p>
    <w:p w14:paraId="0C0C63AA" w14:textId="4A9B7658" w:rsidR="00BF0F00" w:rsidRPr="00EF07DB" w:rsidRDefault="00BF0F00" w:rsidP="00BF0F00">
      <w:pPr>
        <w:pStyle w:val="ListParagraph"/>
        <w:numPr>
          <w:ilvl w:val="0"/>
          <w:numId w:val="38"/>
        </w:numPr>
        <w:autoSpaceDE w:val="0"/>
        <w:autoSpaceDN w:val="0"/>
        <w:adjustRightInd w:val="0"/>
        <w:rPr>
          <w:rFonts w:cs="Arial"/>
        </w:rPr>
      </w:pPr>
      <w:r w:rsidRPr="00EF07DB">
        <w:rPr>
          <w:rFonts w:cs="Arial"/>
        </w:rPr>
        <w:t xml:space="preserve">Ensure </w:t>
      </w:r>
      <w:r w:rsidR="002C3363" w:rsidRPr="00EF07DB">
        <w:rPr>
          <w:rFonts w:cs="Arial"/>
        </w:rPr>
        <w:t xml:space="preserve">that you have an ‘Emergency Contact Card’ (see appendix 21 in </w:t>
      </w:r>
      <w:r w:rsidR="00F51B20" w:rsidRPr="007F0E99">
        <w:rPr>
          <w:rFonts w:cs="Arial"/>
          <w:i/>
        </w:rPr>
        <w:t>Manual</w:t>
      </w:r>
      <w:r w:rsidR="002C3363" w:rsidRPr="00EF07DB">
        <w:rPr>
          <w:rFonts w:cs="Arial"/>
        </w:rPr>
        <w:t>) for each</w:t>
      </w:r>
      <w:r w:rsidRPr="00EF07DB">
        <w:rPr>
          <w:rFonts w:cs="Arial"/>
        </w:rPr>
        <w:t xml:space="preserve"> participant</w:t>
      </w:r>
      <w:r w:rsidR="002C3363" w:rsidRPr="00EF07DB">
        <w:rPr>
          <w:rFonts w:cs="Arial"/>
        </w:rPr>
        <w:t xml:space="preserve"> and bring them with you.</w:t>
      </w:r>
    </w:p>
    <w:p w14:paraId="52582CA0" w14:textId="77777777" w:rsidR="00BF0F00" w:rsidRPr="00EF07DB" w:rsidRDefault="00BF0F00" w:rsidP="002C3363">
      <w:pPr>
        <w:pStyle w:val="ListParagraph"/>
        <w:numPr>
          <w:ilvl w:val="0"/>
          <w:numId w:val="38"/>
        </w:numPr>
        <w:autoSpaceDE w:val="0"/>
        <w:autoSpaceDN w:val="0"/>
        <w:adjustRightInd w:val="0"/>
        <w:rPr>
          <w:rFonts w:cs="Arial"/>
        </w:rPr>
      </w:pPr>
      <w:r w:rsidRPr="00EF07DB">
        <w:rPr>
          <w:rFonts w:cs="Arial"/>
        </w:rPr>
        <w:t>Give a list of participants</w:t>
      </w:r>
      <w:r w:rsidR="002C3363" w:rsidRPr="00EF07DB">
        <w:rPr>
          <w:rFonts w:cs="Arial"/>
        </w:rPr>
        <w:t xml:space="preserve"> on the trip at the organization’s office.</w:t>
      </w:r>
    </w:p>
    <w:p w14:paraId="1BB4D4FD" w14:textId="77777777" w:rsidR="00BF0F00" w:rsidRPr="00EF07DB" w:rsidRDefault="00BF0F00" w:rsidP="002C3363">
      <w:pPr>
        <w:pStyle w:val="ListParagraph"/>
        <w:numPr>
          <w:ilvl w:val="0"/>
          <w:numId w:val="38"/>
        </w:numPr>
        <w:autoSpaceDE w:val="0"/>
        <w:autoSpaceDN w:val="0"/>
        <w:adjustRightInd w:val="0"/>
        <w:rPr>
          <w:rFonts w:cs="Arial"/>
        </w:rPr>
      </w:pPr>
      <w:r w:rsidRPr="00EF07DB">
        <w:rPr>
          <w:rFonts w:cs="Arial"/>
        </w:rPr>
        <w:t>Give</w:t>
      </w:r>
      <w:r w:rsidR="002C3363" w:rsidRPr="00EF07DB">
        <w:rPr>
          <w:rFonts w:cs="Arial"/>
        </w:rPr>
        <w:t xml:space="preserve"> a contact number for the person in charge of the event at the organization’s office.</w:t>
      </w:r>
    </w:p>
    <w:p w14:paraId="035B9FBE" w14:textId="77777777" w:rsidR="00512D1E" w:rsidRPr="00EF07DB" w:rsidRDefault="00BF0F00" w:rsidP="00512D1E">
      <w:pPr>
        <w:pStyle w:val="ListParagraph"/>
        <w:numPr>
          <w:ilvl w:val="0"/>
          <w:numId w:val="38"/>
        </w:numPr>
        <w:autoSpaceDE w:val="0"/>
        <w:autoSpaceDN w:val="0"/>
        <w:adjustRightInd w:val="0"/>
        <w:rPr>
          <w:rFonts w:cs="Arial"/>
        </w:rPr>
      </w:pPr>
      <w:r w:rsidRPr="00EF07DB">
        <w:rPr>
          <w:rFonts w:cs="Arial"/>
        </w:rPr>
        <w:t>Give</w:t>
      </w:r>
      <w:r w:rsidR="002C3363" w:rsidRPr="00EF07DB">
        <w:rPr>
          <w:rFonts w:cs="Arial"/>
        </w:rPr>
        <w:t xml:space="preserve"> contact number for desti</w:t>
      </w:r>
      <w:r w:rsidR="00512D1E" w:rsidRPr="00EF07DB">
        <w:rPr>
          <w:rFonts w:cs="Arial"/>
        </w:rPr>
        <w:t>nation at organization’s office.</w:t>
      </w:r>
    </w:p>
    <w:p w14:paraId="6D0BE77B" w14:textId="77777777" w:rsidR="00512D1E" w:rsidRPr="00EF07DB" w:rsidRDefault="002C3363" w:rsidP="00512D1E">
      <w:pPr>
        <w:pStyle w:val="ListParagraph"/>
        <w:numPr>
          <w:ilvl w:val="0"/>
          <w:numId w:val="38"/>
        </w:numPr>
        <w:autoSpaceDE w:val="0"/>
        <w:autoSpaceDN w:val="0"/>
        <w:adjustRightInd w:val="0"/>
        <w:rPr>
          <w:rFonts w:cs="Arial"/>
        </w:rPr>
      </w:pPr>
      <w:r w:rsidRPr="00EF07DB">
        <w:rPr>
          <w:rFonts w:cs="Arial"/>
        </w:rPr>
        <w:t>If drivers are used, make sure that the proper consent forms have been filled out.</w:t>
      </w:r>
    </w:p>
    <w:p w14:paraId="7CBC4102" w14:textId="2B41FA9C" w:rsidR="00512D1E" w:rsidRPr="00EF07DB" w:rsidRDefault="002C3363" w:rsidP="00512D1E">
      <w:pPr>
        <w:pStyle w:val="ListParagraph"/>
        <w:numPr>
          <w:ilvl w:val="0"/>
          <w:numId w:val="38"/>
        </w:numPr>
        <w:autoSpaceDE w:val="0"/>
        <w:autoSpaceDN w:val="0"/>
        <w:adjustRightInd w:val="0"/>
        <w:rPr>
          <w:rFonts w:cs="Arial"/>
        </w:rPr>
      </w:pPr>
      <w:r w:rsidRPr="00EF07DB">
        <w:rPr>
          <w:rFonts w:cs="Arial"/>
        </w:rPr>
        <w:t xml:space="preserve">If location changes unexpectedly, ensure that this is communicated clearly to the parents/guardians and consent forms are changed and </w:t>
      </w:r>
      <w:r w:rsidR="007F0E99">
        <w:rPr>
          <w:rFonts w:cs="Arial"/>
        </w:rPr>
        <w:t>initialled</w:t>
      </w:r>
      <w:r w:rsidRPr="00EF07DB">
        <w:rPr>
          <w:rFonts w:cs="Arial"/>
        </w:rPr>
        <w:t>.</w:t>
      </w:r>
    </w:p>
    <w:p w14:paraId="5D16D625" w14:textId="77777777" w:rsidR="002C3363" w:rsidRPr="00EF07DB" w:rsidRDefault="00BF0F00" w:rsidP="00746938">
      <w:pPr>
        <w:pStyle w:val="ListParagraph"/>
        <w:numPr>
          <w:ilvl w:val="0"/>
          <w:numId w:val="38"/>
        </w:numPr>
        <w:autoSpaceDE w:val="0"/>
        <w:autoSpaceDN w:val="0"/>
        <w:adjustRightInd w:val="0"/>
        <w:rPr>
          <w:rFonts w:cs="Arial"/>
        </w:rPr>
      </w:pPr>
      <w:r w:rsidRPr="00EF07DB">
        <w:rPr>
          <w:rFonts w:cs="Arial"/>
        </w:rPr>
        <w:t>Give</w:t>
      </w:r>
      <w:r w:rsidR="002C3363" w:rsidRPr="00EF07DB">
        <w:rPr>
          <w:rFonts w:cs="Arial"/>
        </w:rPr>
        <w:t xml:space="preserve"> a map to the off-site location at the organization’s office.</w:t>
      </w:r>
    </w:p>
    <w:p w14:paraId="50224359" w14:textId="2635FE4A" w:rsidR="00BB1F38" w:rsidRPr="0093375B" w:rsidRDefault="00293883" w:rsidP="00BB1F38">
      <w:pPr>
        <w:pStyle w:val="Heading1"/>
        <w:rPr>
          <w:rFonts w:asciiTheme="minorHAnsi" w:hAnsiTheme="minorHAnsi"/>
          <w:sz w:val="22"/>
        </w:rPr>
      </w:pPr>
      <w:r>
        <w:rPr>
          <w:rFonts w:asciiTheme="minorHAnsi" w:hAnsiTheme="minorHAnsi"/>
        </w:rPr>
        <w:t xml:space="preserve">Step </w:t>
      </w:r>
      <w:r w:rsidR="008B0EF2">
        <w:rPr>
          <w:rFonts w:asciiTheme="minorHAnsi" w:hAnsiTheme="minorHAnsi"/>
        </w:rPr>
        <w:t>Eight</w:t>
      </w:r>
      <w:r w:rsidR="00BB1F38">
        <w:rPr>
          <w:rFonts w:asciiTheme="minorHAnsi" w:hAnsiTheme="minorHAnsi"/>
        </w:rPr>
        <w:t xml:space="preserve"> – Maintain Plan to Protect® on an on-going basis</w:t>
      </w:r>
      <w:r w:rsidR="0093375B">
        <w:rPr>
          <w:rFonts w:asciiTheme="minorHAnsi" w:hAnsiTheme="minorHAnsi"/>
        </w:rPr>
        <w:br/>
      </w:r>
    </w:p>
    <w:p w14:paraId="076196AF" w14:textId="2297322C" w:rsidR="009B0E7C" w:rsidRDefault="00BB1F38" w:rsidP="00F94170">
      <w:pPr>
        <w:pStyle w:val="ListParagraph"/>
        <w:numPr>
          <w:ilvl w:val="0"/>
          <w:numId w:val="47"/>
        </w:numPr>
      </w:pPr>
      <w:r>
        <w:t>Weekly</w:t>
      </w:r>
      <w:r w:rsidR="00F51B20">
        <w:t>:</w:t>
      </w:r>
      <w:r>
        <w:t xml:space="preserve"> </w:t>
      </w:r>
      <w:r w:rsidR="00F51B20">
        <w:t>S</w:t>
      </w:r>
      <w:r>
        <w:t xml:space="preserve">et aside approximately 15-30 minutes to review </w:t>
      </w:r>
      <w:r w:rsidRPr="009775F0">
        <w:t>your attendance records</w:t>
      </w:r>
      <w:r w:rsidR="0093375B">
        <w:t xml:space="preserve">, ratios and incident reports. </w:t>
      </w:r>
      <w:r w:rsidRPr="009775F0">
        <w:t>If time permits, compare the attendance record</w:t>
      </w:r>
      <w:r w:rsidR="00F51B20">
        <w:t>s</w:t>
      </w:r>
      <w:r w:rsidRPr="009775F0">
        <w:t xml:space="preserve"> against your registration forms. Make sure you have registration forms for each child who has attended your programs.</w:t>
      </w:r>
      <w:r>
        <w:t xml:space="preserve"> </w:t>
      </w:r>
      <w:r w:rsidRPr="00EF07DB">
        <w:t>Ensure that after each program day, all attendance sheets, sign-in/sign-out, incident reports and all other forms are review</w:t>
      </w:r>
      <w:r w:rsidR="00F51B20">
        <w:t>ed</w:t>
      </w:r>
      <w:r w:rsidRPr="00EF07DB">
        <w:t xml:space="preserve"> by the program personnel and are filed in the secured locked cabinet or locked office and are kept permanently</w:t>
      </w:r>
    </w:p>
    <w:p w14:paraId="0D1F719D" w14:textId="61357A1E" w:rsidR="00BB1F38" w:rsidRPr="009B0E7C" w:rsidRDefault="00BB1F38" w:rsidP="00F94170">
      <w:pPr>
        <w:pStyle w:val="ListParagraph"/>
        <w:numPr>
          <w:ilvl w:val="0"/>
          <w:numId w:val="47"/>
        </w:numPr>
      </w:pPr>
      <w:r>
        <w:t>Monthly</w:t>
      </w:r>
      <w:r w:rsidR="00F51B20">
        <w:t>:</w:t>
      </w:r>
      <w:r>
        <w:t xml:space="preserve"> </w:t>
      </w:r>
      <w:r w:rsidR="00F51B20">
        <w:t>S</w:t>
      </w:r>
      <w:r>
        <w:t>et aside approximately one hour to compare</w:t>
      </w:r>
      <w:r w:rsidRPr="009775F0">
        <w:t xml:space="preserve"> your volunteer and staff duty roster against your Master List of screened workers. Also insure your Letters of </w:t>
      </w:r>
      <w:r w:rsidR="00F51B20">
        <w:t xml:space="preserve">Informed </w:t>
      </w:r>
      <w:r w:rsidRPr="009775F0">
        <w:t>Consent communicate the risks associated with the activities that you have scheduled to d</w:t>
      </w:r>
      <w:r w:rsidR="009B0E7C">
        <w:t>o</w:t>
      </w:r>
    </w:p>
    <w:p w14:paraId="0A5642CB" w14:textId="043A4599" w:rsidR="00BB1F38" w:rsidRPr="0093375B" w:rsidRDefault="00BB1F38" w:rsidP="0093375B">
      <w:pPr>
        <w:pStyle w:val="ListParagraph"/>
        <w:numPr>
          <w:ilvl w:val="0"/>
          <w:numId w:val="55"/>
        </w:numPr>
        <w:rPr>
          <w:lang w:val="en-US"/>
        </w:rPr>
      </w:pPr>
      <w:r>
        <w:t>Annually</w:t>
      </w:r>
      <w:r w:rsidR="00F51B20">
        <w:t>:</w:t>
      </w:r>
      <w:r>
        <w:t xml:space="preserve"> </w:t>
      </w:r>
      <w:r w:rsidR="00F51B20">
        <w:t>S</w:t>
      </w:r>
      <w:r>
        <w:t xml:space="preserve">et aside approximately one day </w:t>
      </w:r>
      <w:r w:rsidRPr="009775F0">
        <w:t xml:space="preserve">to </w:t>
      </w:r>
      <w:r w:rsidR="0093375B">
        <w:t>audit/t</w:t>
      </w:r>
      <w:r w:rsidRPr="009775F0">
        <w:t xml:space="preserve">est your procedures against your Plan to Protect® policies, </w:t>
      </w:r>
      <w:r w:rsidR="0093375B">
        <w:t>update</w:t>
      </w:r>
      <w:r w:rsidRPr="009775F0">
        <w:t xml:space="preserve"> your templates and forms, and to schedule yo</w:t>
      </w:r>
      <w:r w:rsidR="0093375B">
        <w:t xml:space="preserve">ur Plan to Protect® Orientation and Refresher trainings. </w:t>
      </w:r>
      <w:r w:rsidRPr="009775F0">
        <w:t xml:space="preserve">Make sure these training dates are put on the Master Schedule and </w:t>
      </w:r>
      <w:r w:rsidR="009B0E7C">
        <w:t>communicated to the volunteers</w:t>
      </w:r>
    </w:p>
    <w:p w14:paraId="6CC75A9D" w14:textId="08AA7FE7" w:rsidR="00BB1F38" w:rsidRDefault="00BB1F38" w:rsidP="00BB1F38">
      <w:pPr>
        <w:pStyle w:val="ListParagraph"/>
        <w:numPr>
          <w:ilvl w:val="0"/>
          <w:numId w:val="55"/>
        </w:numPr>
      </w:pPr>
      <w:r>
        <w:t xml:space="preserve">Review your policies every 1-3 years as needed to ensure they are current and up to date. </w:t>
      </w:r>
      <w:r w:rsidR="009B0E7C">
        <w:t xml:space="preserve"> Amend your policies as needed</w:t>
      </w:r>
    </w:p>
    <w:p w14:paraId="36EC3C63" w14:textId="6E43EBC2" w:rsidR="00BB1F38" w:rsidRDefault="00BB1F38" w:rsidP="00BB1F38">
      <w:pPr>
        <w:pStyle w:val="ListParagraph"/>
        <w:numPr>
          <w:ilvl w:val="0"/>
          <w:numId w:val="55"/>
        </w:numPr>
      </w:pPr>
      <w:r>
        <w:t>Update Criminal Record Checks ever</w:t>
      </w:r>
      <w:r w:rsidR="00F51B20">
        <w:t>y</w:t>
      </w:r>
      <w:r w:rsidR="009B0E7C">
        <w:t xml:space="preserve"> 3 years</w:t>
      </w:r>
    </w:p>
    <w:p w14:paraId="1FD5657A" w14:textId="45836B3C" w:rsidR="00BB1F38" w:rsidRPr="009775F0" w:rsidRDefault="00BB1F38" w:rsidP="00BB1F38">
      <w:pPr>
        <w:pStyle w:val="ListParagraph"/>
        <w:numPr>
          <w:ilvl w:val="0"/>
          <w:numId w:val="55"/>
        </w:numPr>
      </w:pPr>
      <w:r>
        <w:lastRenderedPageBreak/>
        <w:t>Make sure your Trainers and Administrators maintain their certification. Certification for Administrators and Trainers expire every three years. Recertification is essential to ensure you are using updated resources, training materials and PowerPoints pro</w:t>
      </w:r>
      <w:r w:rsidR="009B0E7C">
        <w:t>viding proper training content</w:t>
      </w:r>
    </w:p>
    <w:p w14:paraId="58A2C60C" w14:textId="0069220C" w:rsidR="00A74B4D" w:rsidRPr="0093375B" w:rsidRDefault="00A74B4D" w:rsidP="00A74B4D">
      <w:pPr>
        <w:pStyle w:val="Heading1"/>
        <w:rPr>
          <w:rFonts w:asciiTheme="minorHAnsi" w:hAnsiTheme="minorHAnsi"/>
          <w:sz w:val="22"/>
        </w:rPr>
      </w:pPr>
      <w:r w:rsidRPr="00EF07DB">
        <w:rPr>
          <w:rFonts w:asciiTheme="minorHAnsi" w:hAnsiTheme="minorHAnsi"/>
        </w:rPr>
        <w:t xml:space="preserve">Step </w:t>
      </w:r>
      <w:r w:rsidR="008B0EF2">
        <w:rPr>
          <w:rFonts w:asciiTheme="minorHAnsi" w:hAnsiTheme="minorHAnsi"/>
        </w:rPr>
        <w:t>Nine</w:t>
      </w:r>
      <w:r w:rsidR="00293883">
        <w:rPr>
          <w:rFonts w:asciiTheme="minorHAnsi" w:hAnsiTheme="minorHAnsi"/>
        </w:rPr>
        <w:t xml:space="preserve"> </w:t>
      </w:r>
      <w:r w:rsidRPr="00EF07DB">
        <w:rPr>
          <w:rFonts w:asciiTheme="minorHAnsi" w:hAnsiTheme="minorHAnsi"/>
        </w:rPr>
        <w:t>– Audit your policies</w:t>
      </w:r>
      <w:r w:rsidR="0093375B">
        <w:rPr>
          <w:rFonts w:asciiTheme="minorHAnsi" w:hAnsiTheme="minorHAnsi"/>
        </w:rPr>
        <w:br/>
      </w:r>
    </w:p>
    <w:p w14:paraId="77949432" w14:textId="1CC81870" w:rsidR="00512D1E" w:rsidRPr="00EF07DB" w:rsidRDefault="00512D1E" w:rsidP="00C870CA">
      <w:pPr>
        <w:pStyle w:val="ListParagraph"/>
        <w:numPr>
          <w:ilvl w:val="0"/>
          <w:numId w:val="51"/>
        </w:numPr>
        <w:spacing w:after="200" w:line="276" w:lineRule="auto"/>
      </w:pPr>
      <w:r w:rsidRPr="00EF07DB">
        <w:t>It is recommended that an audit be done on an annual basis selecting a different d</w:t>
      </w:r>
      <w:r w:rsidR="009B0E7C">
        <w:t>epartment each year to review.</w:t>
      </w:r>
      <w:r w:rsidRPr="00EF07DB">
        <w:t xml:space="preserve"> If this is not possible</w:t>
      </w:r>
      <w:r w:rsidR="00F51B20">
        <w:t>,</w:t>
      </w:r>
      <w:r w:rsidRPr="00EF07DB">
        <w:t xml:space="preserve"> schedule an audit no less than every two to three years with all departments.</w:t>
      </w:r>
    </w:p>
    <w:p w14:paraId="1A063A34" w14:textId="77777777" w:rsidR="00512D1E" w:rsidRPr="00EF07DB" w:rsidRDefault="00512D1E" w:rsidP="003E2F6E">
      <w:pPr>
        <w:pStyle w:val="ListParagraph"/>
        <w:numPr>
          <w:ilvl w:val="0"/>
          <w:numId w:val="50"/>
        </w:numPr>
      </w:pPr>
      <w:r w:rsidRPr="00EF07DB">
        <w:t xml:space="preserve">Recruit an audit team. </w:t>
      </w:r>
    </w:p>
    <w:p w14:paraId="7BF39010" w14:textId="77777777" w:rsidR="00C870CA" w:rsidRPr="00EF07DB" w:rsidRDefault="00C870CA" w:rsidP="00C870CA">
      <w:pPr>
        <w:pStyle w:val="ListParagraph"/>
        <w:numPr>
          <w:ilvl w:val="0"/>
          <w:numId w:val="49"/>
        </w:numPr>
        <w:spacing w:after="200" w:line="276" w:lineRule="auto"/>
      </w:pPr>
      <w:r w:rsidRPr="00EF07DB">
        <w:t>Policy Audit should be the responsibility of the Board and can be delegated to a sub-committee of the Board.</w:t>
      </w:r>
    </w:p>
    <w:p w14:paraId="49EAB856" w14:textId="77777777" w:rsidR="00C870CA" w:rsidRPr="00EF07DB" w:rsidRDefault="00C870CA" w:rsidP="00C870CA">
      <w:pPr>
        <w:pStyle w:val="ListParagraph"/>
        <w:numPr>
          <w:ilvl w:val="0"/>
          <w:numId w:val="49"/>
        </w:numPr>
        <w:spacing w:after="200" w:line="276" w:lineRule="auto"/>
      </w:pPr>
      <w:r w:rsidRPr="00EF07DB">
        <w:t xml:space="preserve">Plan ahead by scheduling when the audit will be completed.  </w:t>
      </w:r>
    </w:p>
    <w:p w14:paraId="4CAEA544" w14:textId="2836CD2E" w:rsidR="00C870CA" w:rsidRPr="00EF07DB" w:rsidRDefault="00C870CA" w:rsidP="00C870CA">
      <w:pPr>
        <w:pStyle w:val="ListParagraph"/>
        <w:numPr>
          <w:ilvl w:val="0"/>
          <w:numId w:val="49"/>
        </w:numPr>
        <w:spacing w:after="200" w:line="276" w:lineRule="auto"/>
      </w:pPr>
      <w:r w:rsidRPr="00EF07DB">
        <w:t xml:space="preserve">Plan to Protect® recommends an audit committee of 3-4 people. The audit committee should </w:t>
      </w:r>
      <w:r w:rsidR="009B0E7C">
        <w:t xml:space="preserve">have no less than two people. </w:t>
      </w:r>
      <w:r w:rsidRPr="00EF07DB">
        <w:t xml:space="preserve">Ensure the committee is made up of individuals who can be as objective, and have influence.  Consider appointing an external LEAD.  Assign responsibilities of committee members.  </w:t>
      </w:r>
    </w:p>
    <w:p w14:paraId="6306FC5D" w14:textId="77777777" w:rsidR="00C870CA" w:rsidRPr="00EF07DB" w:rsidRDefault="00C870CA" w:rsidP="003E2F6E">
      <w:pPr>
        <w:pStyle w:val="ListParagraph"/>
        <w:numPr>
          <w:ilvl w:val="2"/>
          <w:numId w:val="49"/>
        </w:numPr>
        <w:spacing w:after="200" w:line="276" w:lineRule="auto"/>
      </w:pPr>
      <w:r w:rsidRPr="00EF07DB">
        <w:t>Chair</w:t>
      </w:r>
    </w:p>
    <w:p w14:paraId="1E0C73BF" w14:textId="77777777" w:rsidR="00C870CA" w:rsidRPr="00EF07DB" w:rsidRDefault="00C870CA" w:rsidP="003E2F6E">
      <w:pPr>
        <w:pStyle w:val="ListParagraph"/>
        <w:numPr>
          <w:ilvl w:val="2"/>
          <w:numId w:val="49"/>
        </w:numPr>
        <w:spacing w:after="200" w:line="276" w:lineRule="auto"/>
      </w:pPr>
      <w:r w:rsidRPr="00EF07DB">
        <w:t>Secretary</w:t>
      </w:r>
    </w:p>
    <w:p w14:paraId="5EC138CE" w14:textId="77777777" w:rsidR="00C870CA" w:rsidRPr="00EF07DB" w:rsidRDefault="00C870CA" w:rsidP="003E2F6E">
      <w:pPr>
        <w:pStyle w:val="ListParagraph"/>
        <w:numPr>
          <w:ilvl w:val="2"/>
          <w:numId w:val="49"/>
        </w:numPr>
        <w:spacing w:after="200" w:line="276" w:lineRule="auto"/>
      </w:pPr>
      <w:r w:rsidRPr="00EF07DB">
        <w:t>Members</w:t>
      </w:r>
    </w:p>
    <w:p w14:paraId="5005D93D" w14:textId="77777777" w:rsidR="003E2F6E" w:rsidRPr="00EF07DB" w:rsidRDefault="003E2F6E" w:rsidP="003E2F6E">
      <w:pPr>
        <w:pStyle w:val="ListParagraph"/>
        <w:numPr>
          <w:ilvl w:val="0"/>
          <w:numId w:val="51"/>
        </w:numPr>
        <w:spacing w:after="200" w:line="276" w:lineRule="auto"/>
      </w:pPr>
      <w:r w:rsidRPr="00EF07DB">
        <w:t>Schedule:</w:t>
      </w:r>
    </w:p>
    <w:p w14:paraId="0B6BC8AA" w14:textId="25CBF600" w:rsidR="00512D1E" w:rsidRDefault="009B0E7C" w:rsidP="003E2F6E">
      <w:pPr>
        <w:pStyle w:val="ListParagraph"/>
        <w:numPr>
          <w:ilvl w:val="1"/>
          <w:numId w:val="51"/>
        </w:numPr>
        <w:spacing w:after="200" w:line="276" w:lineRule="auto"/>
      </w:pPr>
      <w:r>
        <w:t xml:space="preserve">12 weeks out: </w:t>
      </w:r>
      <w:r w:rsidR="00512D1E" w:rsidRPr="00EF07DB">
        <w:t>The committee members should re-read policies in their entirety for the organization.  The committee should also determine what departments the audit will be co</w:t>
      </w:r>
      <w:r>
        <w:t xml:space="preserve">mpleted on. </w:t>
      </w:r>
      <w:r w:rsidR="00512D1E" w:rsidRPr="00EF07DB">
        <w:t>Schedule the on-site audit with program leaders as determined necessary.</w:t>
      </w:r>
    </w:p>
    <w:p w14:paraId="40FDCA85" w14:textId="1CA92901" w:rsidR="00C870CA" w:rsidRPr="00EF07DB" w:rsidRDefault="00C870CA" w:rsidP="003E2F6E">
      <w:pPr>
        <w:pStyle w:val="ListParagraph"/>
        <w:numPr>
          <w:ilvl w:val="1"/>
          <w:numId w:val="51"/>
        </w:numPr>
      </w:pPr>
      <w:r w:rsidRPr="00EF07DB">
        <w:t xml:space="preserve">9 weeks out: Send a letter to program leaders informing them that a policy audit will be conducted outlining steps and notifying them of critical dates.  </w:t>
      </w:r>
    </w:p>
    <w:p w14:paraId="6C2B9E4F" w14:textId="787D587E" w:rsidR="009B0E7C" w:rsidRPr="00EF07DB" w:rsidRDefault="003E2F6E" w:rsidP="009B0E7C">
      <w:pPr>
        <w:pStyle w:val="ListParagraph"/>
        <w:numPr>
          <w:ilvl w:val="2"/>
          <w:numId w:val="51"/>
        </w:numPr>
      </w:pPr>
      <w:r w:rsidRPr="00EF07DB">
        <w:t>Request that the attached questionnaire be completed and submitted with supporting documentation (as requested) with a due date of four weeks prior to on-site audit.</w:t>
      </w:r>
    </w:p>
    <w:p w14:paraId="7BB8CDD6" w14:textId="77777777" w:rsidR="009B0E7C" w:rsidRPr="00EF07DB" w:rsidRDefault="009B0E7C" w:rsidP="009B0E7C">
      <w:pPr>
        <w:pStyle w:val="ListParagraph"/>
        <w:numPr>
          <w:ilvl w:val="1"/>
          <w:numId w:val="51"/>
        </w:numPr>
        <w:spacing w:after="200" w:line="276" w:lineRule="auto"/>
      </w:pPr>
      <w:r>
        <w:t xml:space="preserve">4 weeks out: </w:t>
      </w:r>
      <w:r w:rsidRPr="00EF07DB">
        <w:t>Collect completed questionnaire</w:t>
      </w:r>
    </w:p>
    <w:p w14:paraId="6DFD1E9E" w14:textId="56DE3954" w:rsidR="003E2F6E" w:rsidRPr="00EF07DB" w:rsidRDefault="009B0E7C" w:rsidP="003E2F6E">
      <w:pPr>
        <w:pStyle w:val="ListParagraph"/>
        <w:numPr>
          <w:ilvl w:val="1"/>
          <w:numId w:val="51"/>
        </w:numPr>
      </w:pPr>
      <w:r>
        <w:t xml:space="preserve">1 week out: </w:t>
      </w:r>
      <w:r w:rsidR="003E2F6E" w:rsidRPr="00EF07DB">
        <w:t xml:space="preserve">Send reminder to program leaders when the on-site audit will be done.  </w:t>
      </w:r>
    </w:p>
    <w:p w14:paraId="228C78C7" w14:textId="77777777" w:rsidR="00C870CA" w:rsidRPr="00EF07DB" w:rsidRDefault="003E2F6E" w:rsidP="003E2F6E">
      <w:pPr>
        <w:pStyle w:val="ListParagraph"/>
        <w:numPr>
          <w:ilvl w:val="0"/>
          <w:numId w:val="51"/>
        </w:numPr>
        <w:spacing w:after="200" w:line="276" w:lineRule="auto"/>
      </w:pPr>
      <w:r w:rsidRPr="00EF07DB">
        <w:t>Observation:</w:t>
      </w:r>
    </w:p>
    <w:p w14:paraId="02023AFF" w14:textId="09EBD32B" w:rsidR="00512D1E" w:rsidRPr="00EF07DB" w:rsidRDefault="00512D1E" w:rsidP="003E2F6E">
      <w:pPr>
        <w:pStyle w:val="ListParagraph"/>
        <w:numPr>
          <w:ilvl w:val="1"/>
          <w:numId w:val="51"/>
        </w:numPr>
        <w:spacing w:after="200" w:line="276" w:lineRule="auto"/>
      </w:pPr>
      <w:r w:rsidRPr="00EF07DB">
        <w:t>Week o</w:t>
      </w:r>
      <w:r w:rsidR="009B0E7C">
        <w:t>f on-site audit:</w:t>
      </w:r>
      <w:r w:rsidRPr="00EF07DB">
        <w:t xml:space="preserve"> Determine the schedule for the on-site audit including</w:t>
      </w:r>
      <w:r w:rsidR="00F51B20">
        <w:t>:</w:t>
      </w:r>
      <w:r w:rsidRPr="00EF07DB">
        <w:t xml:space="preserve"> </w:t>
      </w:r>
    </w:p>
    <w:p w14:paraId="2A9DEDCE" w14:textId="77777777" w:rsidR="00512D1E" w:rsidRPr="00EF07DB" w:rsidRDefault="00512D1E" w:rsidP="00512D1E">
      <w:pPr>
        <w:pStyle w:val="ListParagraph"/>
        <w:numPr>
          <w:ilvl w:val="0"/>
          <w:numId w:val="43"/>
        </w:numPr>
        <w:spacing w:after="200" w:line="276" w:lineRule="auto"/>
      </w:pPr>
      <w:r w:rsidRPr="00EF07DB">
        <w:t>Outside of program review (sample processes)</w:t>
      </w:r>
    </w:p>
    <w:p w14:paraId="07B8AEEA" w14:textId="77777777" w:rsidR="00512D1E" w:rsidRPr="00EF07DB" w:rsidRDefault="00512D1E" w:rsidP="00512D1E">
      <w:pPr>
        <w:pStyle w:val="ListParagraph"/>
        <w:numPr>
          <w:ilvl w:val="1"/>
          <w:numId w:val="43"/>
        </w:numPr>
        <w:spacing w:after="200" w:line="276" w:lineRule="auto"/>
      </w:pPr>
      <w:r w:rsidRPr="00EF07DB">
        <w:t>Walk through of facility observing high risk areas (review site lines into classrooms)</w:t>
      </w:r>
    </w:p>
    <w:p w14:paraId="531AFE87" w14:textId="74425888" w:rsidR="00512D1E" w:rsidRPr="00EF07DB" w:rsidRDefault="00512D1E" w:rsidP="00512D1E">
      <w:pPr>
        <w:pStyle w:val="ListParagraph"/>
        <w:numPr>
          <w:ilvl w:val="1"/>
          <w:numId w:val="43"/>
        </w:numPr>
        <w:spacing w:after="200" w:line="276" w:lineRule="auto"/>
      </w:pPr>
      <w:r w:rsidRPr="00EF07DB">
        <w:t>Location of first aid ki</w:t>
      </w:r>
      <w:r w:rsidR="00F51B20">
        <w:t>t</w:t>
      </w:r>
      <w:r w:rsidRPr="00EF07DB">
        <w:t>s (contents of first aid kits)</w:t>
      </w:r>
    </w:p>
    <w:p w14:paraId="4DA371BC" w14:textId="77777777" w:rsidR="00512D1E" w:rsidRPr="00EF07DB" w:rsidRDefault="00512D1E" w:rsidP="00512D1E">
      <w:pPr>
        <w:pStyle w:val="ListParagraph"/>
        <w:numPr>
          <w:ilvl w:val="1"/>
          <w:numId w:val="43"/>
        </w:numPr>
        <w:spacing w:after="200" w:line="276" w:lineRule="auto"/>
      </w:pPr>
      <w:r w:rsidRPr="00EF07DB">
        <w:t xml:space="preserve">Location and review of incident reports and suspected abuse report forms </w:t>
      </w:r>
    </w:p>
    <w:p w14:paraId="124F1A55" w14:textId="304B618D" w:rsidR="00512D1E" w:rsidRPr="00EF07DB" w:rsidRDefault="00512D1E" w:rsidP="00512D1E">
      <w:pPr>
        <w:pStyle w:val="ListParagraph"/>
        <w:numPr>
          <w:ilvl w:val="1"/>
          <w:numId w:val="43"/>
        </w:numPr>
        <w:spacing w:after="200" w:line="276" w:lineRule="auto"/>
      </w:pPr>
      <w:r w:rsidRPr="00EF07DB">
        <w:t xml:space="preserve">Review of personnel files </w:t>
      </w:r>
    </w:p>
    <w:p w14:paraId="7FB1EAF8" w14:textId="77777777" w:rsidR="00512D1E" w:rsidRPr="00EF07DB" w:rsidRDefault="00512D1E" w:rsidP="00512D1E">
      <w:pPr>
        <w:pStyle w:val="ListParagraph"/>
        <w:numPr>
          <w:ilvl w:val="2"/>
          <w:numId w:val="43"/>
        </w:numPr>
        <w:spacing w:after="200" w:line="276" w:lineRule="auto"/>
      </w:pPr>
      <w:r w:rsidRPr="00EF07DB">
        <w:t>Cross reference random names of screened workers</w:t>
      </w:r>
    </w:p>
    <w:p w14:paraId="67901FDB" w14:textId="77777777" w:rsidR="00512D1E" w:rsidRPr="00EF07DB" w:rsidRDefault="00512D1E" w:rsidP="00512D1E">
      <w:pPr>
        <w:pStyle w:val="ListParagraph"/>
        <w:numPr>
          <w:ilvl w:val="2"/>
          <w:numId w:val="43"/>
        </w:numPr>
        <w:spacing w:after="200" w:line="276" w:lineRule="auto"/>
      </w:pPr>
      <w:proofErr w:type="gramStart"/>
      <w:r w:rsidRPr="00EF07DB">
        <w:t>Is</w:t>
      </w:r>
      <w:proofErr w:type="gramEnd"/>
      <w:r w:rsidRPr="00EF07DB">
        <w:t xml:space="preserve"> the personnel files under lock &amp; key in a fire proof secure location</w:t>
      </w:r>
      <w:r w:rsidR="008C2095">
        <w:t>?</w:t>
      </w:r>
    </w:p>
    <w:p w14:paraId="1F2306D4" w14:textId="77777777" w:rsidR="00512D1E" w:rsidRPr="00EF07DB" w:rsidRDefault="00512D1E" w:rsidP="00512D1E">
      <w:pPr>
        <w:pStyle w:val="ListParagraph"/>
        <w:numPr>
          <w:ilvl w:val="1"/>
          <w:numId w:val="43"/>
        </w:numPr>
        <w:spacing w:after="200" w:line="276" w:lineRule="auto"/>
      </w:pPr>
      <w:r w:rsidRPr="00EF07DB">
        <w:t>Location of attendance sheets (select random dates throughout the year and cross reference duty list)</w:t>
      </w:r>
    </w:p>
    <w:p w14:paraId="1DC9A692" w14:textId="77777777" w:rsidR="00512D1E" w:rsidRPr="00EF07DB" w:rsidRDefault="00512D1E" w:rsidP="00512D1E">
      <w:pPr>
        <w:pStyle w:val="ListParagraph"/>
        <w:numPr>
          <w:ilvl w:val="1"/>
          <w:numId w:val="43"/>
        </w:numPr>
        <w:spacing w:after="200" w:line="276" w:lineRule="auto"/>
      </w:pPr>
      <w:r w:rsidRPr="00EF07DB">
        <w:t xml:space="preserve">Off-site trip files </w:t>
      </w:r>
    </w:p>
    <w:p w14:paraId="5C07E151" w14:textId="77777777" w:rsidR="00512D1E" w:rsidRPr="00EF07DB" w:rsidRDefault="00512D1E" w:rsidP="00512D1E">
      <w:pPr>
        <w:pStyle w:val="ListParagraph"/>
        <w:numPr>
          <w:ilvl w:val="2"/>
          <w:numId w:val="43"/>
        </w:numPr>
        <w:spacing w:after="200" w:line="276" w:lineRule="auto"/>
      </w:pPr>
      <w:r w:rsidRPr="00EF07DB">
        <w:t>Review attendance list</w:t>
      </w:r>
    </w:p>
    <w:p w14:paraId="355BB5B2" w14:textId="56EA39B6" w:rsidR="00512D1E" w:rsidRPr="00EF07DB" w:rsidRDefault="00512D1E" w:rsidP="00512D1E">
      <w:pPr>
        <w:pStyle w:val="ListParagraph"/>
        <w:numPr>
          <w:ilvl w:val="2"/>
          <w:numId w:val="43"/>
        </w:numPr>
        <w:spacing w:after="200" w:line="276" w:lineRule="auto"/>
      </w:pPr>
      <w:r w:rsidRPr="00EF07DB">
        <w:lastRenderedPageBreak/>
        <w:t xml:space="preserve"> Cross reference this with collected “Informed Letter of Consents with </w:t>
      </w:r>
      <w:r w:rsidR="008C2095">
        <w:t>W</w:t>
      </w:r>
      <w:r w:rsidRPr="00EF07DB">
        <w:t xml:space="preserve">aiver and release”.  </w:t>
      </w:r>
    </w:p>
    <w:p w14:paraId="1A563C44" w14:textId="6DEFE5BF" w:rsidR="00512D1E" w:rsidRPr="00EF07DB" w:rsidRDefault="00512D1E" w:rsidP="00512D1E">
      <w:pPr>
        <w:pStyle w:val="ListParagraph"/>
        <w:numPr>
          <w:ilvl w:val="2"/>
          <w:numId w:val="43"/>
        </w:numPr>
        <w:spacing w:after="200" w:line="276" w:lineRule="auto"/>
      </w:pPr>
      <w:r w:rsidRPr="00EF07DB">
        <w:t xml:space="preserve">Cross reference driver abstracts and </w:t>
      </w:r>
      <w:r w:rsidR="008C2095">
        <w:t>I</w:t>
      </w:r>
      <w:r w:rsidRPr="00EF07DB">
        <w:t xml:space="preserve">nformed </w:t>
      </w:r>
      <w:r w:rsidR="008C2095">
        <w:t>L</w:t>
      </w:r>
      <w:r w:rsidRPr="00EF07DB">
        <w:t xml:space="preserve">etter of </w:t>
      </w:r>
      <w:r w:rsidR="008C2095">
        <w:t>C</w:t>
      </w:r>
      <w:r w:rsidRPr="00EF07DB">
        <w:t>onsent</w:t>
      </w:r>
      <w:r w:rsidR="008C2095">
        <w:t xml:space="preserve"> Forms.</w:t>
      </w:r>
    </w:p>
    <w:p w14:paraId="7952C4EE" w14:textId="274DC5A7" w:rsidR="00512D1E" w:rsidRPr="00EF07DB" w:rsidRDefault="00512D1E" w:rsidP="00512D1E">
      <w:pPr>
        <w:pStyle w:val="ListParagraph"/>
        <w:numPr>
          <w:ilvl w:val="0"/>
          <w:numId w:val="43"/>
        </w:numPr>
        <w:spacing w:after="200" w:line="276" w:lineRule="auto"/>
      </w:pPr>
      <w:r w:rsidRPr="00EF07DB">
        <w:t>During program (sample observations)</w:t>
      </w:r>
    </w:p>
    <w:p w14:paraId="4E556AC7" w14:textId="7D7FC6AC" w:rsidR="00512D1E" w:rsidRPr="00EF07DB" w:rsidRDefault="00512D1E" w:rsidP="00512D1E">
      <w:pPr>
        <w:pStyle w:val="ListParagraph"/>
        <w:numPr>
          <w:ilvl w:val="1"/>
          <w:numId w:val="43"/>
        </w:numPr>
        <w:spacing w:after="200" w:line="276" w:lineRule="auto"/>
      </w:pPr>
      <w:r w:rsidRPr="00EF07DB">
        <w:t>Appropriate touch / In-Appropriate touch</w:t>
      </w:r>
    </w:p>
    <w:p w14:paraId="3DEE449C" w14:textId="77777777" w:rsidR="00512D1E" w:rsidRPr="00EF07DB" w:rsidRDefault="00512D1E" w:rsidP="00512D1E">
      <w:pPr>
        <w:pStyle w:val="ListParagraph"/>
        <w:numPr>
          <w:ilvl w:val="1"/>
          <w:numId w:val="43"/>
        </w:numPr>
        <w:spacing w:after="200" w:line="276" w:lineRule="auto"/>
      </w:pPr>
      <w:r w:rsidRPr="00EF07DB">
        <w:t>Washroom guidelines</w:t>
      </w:r>
    </w:p>
    <w:p w14:paraId="78CAF939" w14:textId="77777777" w:rsidR="00512D1E" w:rsidRPr="00EF07DB" w:rsidRDefault="00512D1E" w:rsidP="00512D1E">
      <w:pPr>
        <w:pStyle w:val="ListParagraph"/>
        <w:numPr>
          <w:ilvl w:val="1"/>
          <w:numId w:val="43"/>
        </w:numPr>
        <w:spacing w:after="200" w:line="276" w:lineRule="auto"/>
      </w:pPr>
      <w:r w:rsidRPr="00EF07DB">
        <w:t>Diapering procedures</w:t>
      </w:r>
    </w:p>
    <w:p w14:paraId="1DC7F6C5" w14:textId="77777777" w:rsidR="00512D1E" w:rsidRPr="00EF07DB" w:rsidRDefault="00512D1E" w:rsidP="00512D1E">
      <w:pPr>
        <w:pStyle w:val="ListParagraph"/>
        <w:numPr>
          <w:ilvl w:val="1"/>
          <w:numId w:val="43"/>
        </w:numPr>
        <w:spacing w:after="200" w:line="276" w:lineRule="auto"/>
      </w:pPr>
      <w:r w:rsidRPr="00EF07DB">
        <w:t>Occasional observers within classroom</w:t>
      </w:r>
    </w:p>
    <w:p w14:paraId="1B52AF2C" w14:textId="77777777" w:rsidR="00512D1E" w:rsidRPr="00EF07DB" w:rsidRDefault="00512D1E" w:rsidP="00512D1E">
      <w:pPr>
        <w:pStyle w:val="ListParagraph"/>
        <w:numPr>
          <w:ilvl w:val="1"/>
          <w:numId w:val="43"/>
        </w:numPr>
        <w:spacing w:after="200" w:line="276" w:lineRule="auto"/>
      </w:pPr>
      <w:r w:rsidRPr="00EF07DB">
        <w:t>Hall monitors on duty</w:t>
      </w:r>
    </w:p>
    <w:p w14:paraId="4E16E906" w14:textId="77777777" w:rsidR="00512D1E" w:rsidRPr="00EF07DB" w:rsidRDefault="00512D1E" w:rsidP="00512D1E">
      <w:pPr>
        <w:pStyle w:val="ListParagraph"/>
        <w:numPr>
          <w:ilvl w:val="1"/>
          <w:numId w:val="43"/>
        </w:numPr>
        <w:spacing w:after="200" w:line="276" w:lineRule="auto"/>
      </w:pPr>
      <w:r w:rsidRPr="00EF07DB">
        <w:t>Discipline steps</w:t>
      </w:r>
    </w:p>
    <w:p w14:paraId="5FF6744D" w14:textId="77777777" w:rsidR="00512D1E" w:rsidRPr="00EF07DB" w:rsidRDefault="00512D1E" w:rsidP="00512D1E">
      <w:pPr>
        <w:pStyle w:val="ListParagraph"/>
        <w:numPr>
          <w:ilvl w:val="1"/>
          <w:numId w:val="43"/>
        </w:numPr>
        <w:spacing w:after="200" w:line="276" w:lineRule="auto"/>
      </w:pPr>
      <w:r w:rsidRPr="00EF07DB">
        <w:t xml:space="preserve">Use of open door policy </w:t>
      </w:r>
    </w:p>
    <w:p w14:paraId="0CD8A81C" w14:textId="77777777" w:rsidR="00512D1E" w:rsidRPr="00EF07DB" w:rsidRDefault="00512D1E" w:rsidP="00512D1E">
      <w:pPr>
        <w:pStyle w:val="ListParagraph"/>
        <w:numPr>
          <w:ilvl w:val="1"/>
          <w:numId w:val="43"/>
        </w:numPr>
        <w:spacing w:after="200" w:line="276" w:lineRule="auto"/>
      </w:pPr>
      <w:r w:rsidRPr="00EF07DB">
        <w:t>Sign-in and sign-out procedures for children under 6</w:t>
      </w:r>
    </w:p>
    <w:p w14:paraId="6EB5F07E" w14:textId="77777777" w:rsidR="00512D1E" w:rsidRPr="00EF07DB" w:rsidRDefault="00512D1E" w:rsidP="00512D1E">
      <w:pPr>
        <w:pStyle w:val="ListParagraph"/>
        <w:numPr>
          <w:ilvl w:val="1"/>
          <w:numId w:val="43"/>
        </w:numPr>
        <w:spacing w:after="200" w:line="276" w:lineRule="auto"/>
      </w:pPr>
      <w:r w:rsidRPr="00EF07DB">
        <w:t>Marking attendance</w:t>
      </w:r>
    </w:p>
    <w:p w14:paraId="54D80610" w14:textId="77777777" w:rsidR="00512D1E" w:rsidRPr="00EF07DB" w:rsidRDefault="00512D1E" w:rsidP="00512D1E">
      <w:pPr>
        <w:pStyle w:val="ListParagraph"/>
        <w:numPr>
          <w:ilvl w:val="1"/>
          <w:numId w:val="43"/>
        </w:numPr>
        <w:spacing w:after="200" w:line="276" w:lineRule="auto"/>
      </w:pPr>
      <w:r w:rsidRPr="00EF07DB">
        <w:t>Computer and internet use</w:t>
      </w:r>
    </w:p>
    <w:p w14:paraId="49191565" w14:textId="77777777" w:rsidR="003E2F6E" w:rsidRPr="00EF07DB" w:rsidRDefault="00D050AC" w:rsidP="00D050AC">
      <w:pPr>
        <w:pStyle w:val="ListParagraph"/>
        <w:numPr>
          <w:ilvl w:val="0"/>
          <w:numId w:val="53"/>
        </w:numPr>
      </w:pPr>
      <w:r w:rsidRPr="00EF07DB">
        <w:t>Following the audit</w:t>
      </w:r>
    </w:p>
    <w:p w14:paraId="62568DDE" w14:textId="1A5E8DA9" w:rsidR="003E2F6E" w:rsidRPr="00EF07DB" w:rsidRDefault="00512D1E" w:rsidP="00D050AC">
      <w:pPr>
        <w:pStyle w:val="ListParagraph"/>
        <w:numPr>
          <w:ilvl w:val="1"/>
          <w:numId w:val="53"/>
        </w:numPr>
      </w:pPr>
      <w:r w:rsidRPr="00EF07DB">
        <w:t>Immediately following the on-si</w:t>
      </w:r>
      <w:r w:rsidR="009B0E7C">
        <w:t xml:space="preserve">te (if possible the same day). </w:t>
      </w:r>
      <w:r w:rsidRPr="00EF07DB">
        <w:t>Conduct a debrief meeting documenting observations and concerns.</w:t>
      </w:r>
    </w:p>
    <w:p w14:paraId="2D8D771C" w14:textId="0D5EE800" w:rsidR="00512D1E" w:rsidRPr="00EF07DB" w:rsidRDefault="00512D1E" w:rsidP="00D050AC">
      <w:pPr>
        <w:pStyle w:val="ListParagraph"/>
        <w:numPr>
          <w:ilvl w:val="0"/>
          <w:numId w:val="54"/>
        </w:numPr>
      </w:pPr>
      <w:r w:rsidRPr="00EF07DB">
        <w:t>Divide the responsibility of reviewing and cross – referencing the supporting documentation i.e. cross reference list of screened workers with tr</w:t>
      </w:r>
      <w:r w:rsidR="009B0E7C">
        <w:t xml:space="preserve">aining sheets and duty roster. </w:t>
      </w:r>
      <w:r w:rsidRPr="00EF07DB">
        <w:t>Cross reference duty roster with attenda</w:t>
      </w:r>
      <w:r w:rsidR="009B0E7C">
        <w:t xml:space="preserve">nce sheets. </w:t>
      </w:r>
      <w:r w:rsidRPr="00EF07DB">
        <w:t>Cross reference registratio</w:t>
      </w:r>
      <w:r w:rsidR="009B0E7C">
        <w:t xml:space="preserve">n list with attendance sheets. </w:t>
      </w:r>
      <w:r w:rsidRPr="00EF07DB">
        <w:t xml:space="preserve">Review survey responses, identifying common responses. Make notations of areas of concern or missing information.  Make notations of best practices.  </w:t>
      </w:r>
    </w:p>
    <w:p w14:paraId="271F3182" w14:textId="77777777" w:rsidR="00D050AC" w:rsidRPr="00EF07DB" w:rsidRDefault="00D050AC" w:rsidP="00D050AC">
      <w:pPr>
        <w:pStyle w:val="ListParagraph"/>
        <w:numPr>
          <w:ilvl w:val="0"/>
          <w:numId w:val="54"/>
        </w:numPr>
        <w:spacing w:after="0"/>
      </w:pPr>
      <w:r w:rsidRPr="00EF07DB">
        <w:t>Conduct a site inspection</w:t>
      </w:r>
    </w:p>
    <w:p w14:paraId="72BB14E0" w14:textId="77777777" w:rsidR="00D050AC" w:rsidRPr="00EF07DB" w:rsidRDefault="00D050AC" w:rsidP="00D050AC">
      <w:pPr>
        <w:numPr>
          <w:ilvl w:val="1"/>
          <w:numId w:val="54"/>
        </w:numPr>
        <w:spacing w:after="0" w:line="276" w:lineRule="auto"/>
      </w:pPr>
      <w:r w:rsidRPr="00EF07DB">
        <w:t xml:space="preserve">Monitor clear site lines into classrooms, </w:t>
      </w:r>
    </w:p>
    <w:p w14:paraId="0E1CCE9D" w14:textId="77777777" w:rsidR="00D050AC" w:rsidRPr="00EF07DB" w:rsidRDefault="00D050AC" w:rsidP="00D050AC">
      <w:pPr>
        <w:numPr>
          <w:ilvl w:val="1"/>
          <w:numId w:val="54"/>
        </w:numPr>
        <w:spacing w:after="0" w:line="276" w:lineRule="auto"/>
      </w:pPr>
      <w:r w:rsidRPr="00EF07DB">
        <w:t>Observe interaction with minors</w:t>
      </w:r>
      <w:r w:rsidR="008C2095">
        <w:t>,</w:t>
      </w:r>
    </w:p>
    <w:p w14:paraId="022F0C9E" w14:textId="77777777" w:rsidR="00D050AC" w:rsidRPr="00EF07DB" w:rsidRDefault="00D050AC" w:rsidP="00D050AC">
      <w:pPr>
        <w:numPr>
          <w:ilvl w:val="1"/>
          <w:numId w:val="54"/>
        </w:numPr>
        <w:spacing w:after="0" w:line="276" w:lineRule="auto"/>
      </w:pPr>
      <w:r w:rsidRPr="00EF07DB">
        <w:t xml:space="preserve">Locks on storage closets, </w:t>
      </w:r>
    </w:p>
    <w:p w14:paraId="6203C9FC" w14:textId="6DA4557B" w:rsidR="00D050AC" w:rsidRPr="00EF07DB" w:rsidRDefault="00D050AC" w:rsidP="00D050AC">
      <w:pPr>
        <w:numPr>
          <w:ilvl w:val="1"/>
          <w:numId w:val="54"/>
        </w:numPr>
        <w:spacing w:after="0" w:line="276" w:lineRule="auto"/>
      </w:pPr>
      <w:r w:rsidRPr="00EF07DB">
        <w:t xml:space="preserve">Contents of first aid </w:t>
      </w:r>
      <w:r w:rsidR="008C2095" w:rsidRPr="00EF07DB">
        <w:t>kits</w:t>
      </w:r>
      <w:r w:rsidR="008C2095">
        <w:t>,</w:t>
      </w:r>
    </w:p>
    <w:p w14:paraId="4668B86B" w14:textId="7C9FA4E4" w:rsidR="00D050AC" w:rsidRPr="00EF07DB" w:rsidRDefault="009B0E7C" w:rsidP="00D050AC">
      <w:pPr>
        <w:pStyle w:val="ListParagraph"/>
        <w:numPr>
          <w:ilvl w:val="1"/>
          <w:numId w:val="54"/>
        </w:numPr>
        <w:spacing w:after="0" w:line="276" w:lineRule="auto"/>
      </w:pPr>
      <w:r>
        <w:t>Bulletin boards/</w:t>
      </w:r>
      <w:r w:rsidR="00D050AC" w:rsidRPr="00EF07DB">
        <w:t>photography etc.</w:t>
      </w:r>
    </w:p>
    <w:p w14:paraId="1D0C37C2" w14:textId="2DDF21D3" w:rsidR="00D050AC" w:rsidRPr="00EF07DB" w:rsidRDefault="009B0E7C" w:rsidP="00D050AC">
      <w:pPr>
        <w:pStyle w:val="ListParagraph"/>
        <w:numPr>
          <w:ilvl w:val="0"/>
          <w:numId w:val="54"/>
        </w:numPr>
        <w:spacing w:after="0"/>
      </w:pPr>
      <w:r>
        <w:t>Survey stakeholders</w:t>
      </w:r>
    </w:p>
    <w:p w14:paraId="7DE13D99" w14:textId="5D2853EF" w:rsidR="00D050AC" w:rsidRPr="00EF07DB" w:rsidRDefault="00D050AC" w:rsidP="006B7BFC">
      <w:pPr>
        <w:numPr>
          <w:ilvl w:val="1"/>
          <w:numId w:val="54"/>
        </w:numPr>
        <w:spacing w:after="0" w:line="276" w:lineRule="auto"/>
      </w:pPr>
      <w:proofErr w:type="gramStart"/>
      <w:r w:rsidRPr="00EF07DB">
        <w:t>Parents</w:t>
      </w:r>
      <w:r w:rsidR="00A57B6B">
        <w:t xml:space="preserve"> ;</w:t>
      </w:r>
      <w:proofErr w:type="gramEnd"/>
      <w:r w:rsidR="00A57B6B">
        <w:t xml:space="preserve"> </w:t>
      </w:r>
      <w:r w:rsidRPr="00EF07DB">
        <w:t xml:space="preserve">Program Leaders </w:t>
      </w:r>
      <w:r w:rsidR="00A57B6B">
        <w:t xml:space="preserve">; </w:t>
      </w:r>
      <w:r w:rsidRPr="00EF07DB">
        <w:t>Volunteers and helpers</w:t>
      </w:r>
      <w:r w:rsidR="00A57B6B">
        <w:t xml:space="preserve"> ; </w:t>
      </w:r>
      <w:r w:rsidRPr="00EF07DB">
        <w:t>Potentially older children and alumni</w:t>
      </w:r>
    </w:p>
    <w:p w14:paraId="6EC97474" w14:textId="77777777" w:rsidR="00D050AC" w:rsidRPr="00EF07DB" w:rsidRDefault="00D050AC" w:rsidP="00D050AC">
      <w:pPr>
        <w:pStyle w:val="ListParagraph"/>
        <w:numPr>
          <w:ilvl w:val="0"/>
          <w:numId w:val="54"/>
        </w:numPr>
      </w:pPr>
      <w:r w:rsidRPr="00EF07DB">
        <w:t xml:space="preserve">The week following the on-site audit:  </w:t>
      </w:r>
    </w:p>
    <w:p w14:paraId="4185825F" w14:textId="62B24DD7" w:rsidR="00D050AC" w:rsidRPr="00EF07DB" w:rsidRDefault="00D050AC" w:rsidP="00D050AC">
      <w:pPr>
        <w:pStyle w:val="ListParagraph"/>
        <w:numPr>
          <w:ilvl w:val="1"/>
          <w:numId w:val="54"/>
        </w:numPr>
      </w:pPr>
      <w:r w:rsidRPr="00EF07DB">
        <w:t xml:space="preserve">Together review the findings and note best </w:t>
      </w:r>
      <w:r w:rsidR="008B0EF2">
        <w:t>practices and inconsistencies</w:t>
      </w:r>
    </w:p>
    <w:p w14:paraId="39E756A5" w14:textId="437CC314" w:rsidR="00D050AC" w:rsidRPr="00EF07DB" w:rsidRDefault="00D050AC" w:rsidP="00D050AC">
      <w:pPr>
        <w:pStyle w:val="ListParagraph"/>
        <w:numPr>
          <w:ilvl w:val="1"/>
          <w:numId w:val="54"/>
        </w:numPr>
      </w:pPr>
      <w:r w:rsidRPr="00EF07DB">
        <w:t>Identify what policies are adhered to and what p</w:t>
      </w:r>
      <w:r w:rsidR="008B0EF2">
        <w:t>olicies are not being followed</w:t>
      </w:r>
    </w:p>
    <w:p w14:paraId="7AF3D380" w14:textId="621CB4A6" w:rsidR="00D050AC" w:rsidRPr="00EF07DB" w:rsidRDefault="00D050AC" w:rsidP="00D050AC">
      <w:pPr>
        <w:pStyle w:val="ListParagraph"/>
        <w:numPr>
          <w:ilvl w:val="1"/>
          <w:numId w:val="54"/>
        </w:numPr>
      </w:pPr>
      <w:r w:rsidRPr="00EF07DB">
        <w:t>Determine the outline for report and assig</w:t>
      </w:r>
      <w:r w:rsidR="008B0EF2">
        <w:t>n who will prepare the report</w:t>
      </w:r>
    </w:p>
    <w:p w14:paraId="7705D45A" w14:textId="04BB836B" w:rsidR="00D050AC" w:rsidRPr="00EF07DB" w:rsidRDefault="00D050AC" w:rsidP="00D050AC">
      <w:pPr>
        <w:pStyle w:val="ListParagraph"/>
        <w:numPr>
          <w:ilvl w:val="2"/>
          <w:numId w:val="54"/>
        </w:numPr>
      </w:pPr>
      <w:r w:rsidRPr="00EF07DB">
        <w:t>Report should be written within a 2-week time frame to ensure critical inform</w:t>
      </w:r>
      <w:r w:rsidR="008B0EF2">
        <w:t>ation is not lost or forgotten</w:t>
      </w:r>
    </w:p>
    <w:p w14:paraId="35B06E77" w14:textId="28AD420A" w:rsidR="00D050AC" w:rsidRPr="00EF07DB" w:rsidRDefault="00D050AC" w:rsidP="00D050AC">
      <w:pPr>
        <w:pStyle w:val="ListParagraph"/>
        <w:numPr>
          <w:ilvl w:val="2"/>
          <w:numId w:val="54"/>
        </w:numPr>
      </w:pPr>
      <w:r w:rsidRPr="00EF07DB">
        <w:t>Report should</w:t>
      </w:r>
      <w:r w:rsidR="008B0EF2">
        <w:t xml:space="preserve"> also include recommendations and time-line for compliance. </w:t>
      </w:r>
      <w:r w:rsidRPr="00EF07DB">
        <w:t>(Once the report is prepared all committee members should r</w:t>
      </w:r>
      <w:r w:rsidR="008B0EF2">
        <w:t>eview the report for accuracies</w:t>
      </w:r>
      <w:r w:rsidR="008C2095">
        <w:t>)</w:t>
      </w:r>
      <w:r w:rsidRPr="00EF07DB">
        <w:t xml:space="preserve">  </w:t>
      </w:r>
    </w:p>
    <w:p w14:paraId="4C8AA91D" w14:textId="7B04477D" w:rsidR="00D050AC" w:rsidRPr="00EF07DB" w:rsidRDefault="00D050AC" w:rsidP="00D050AC">
      <w:pPr>
        <w:pStyle w:val="ListParagraph"/>
        <w:numPr>
          <w:ilvl w:val="2"/>
          <w:numId w:val="54"/>
        </w:numPr>
      </w:pPr>
      <w:r w:rsidRPr="00EF07DB">
        <w:t>If any questions arise, contact the p</w:t>
      </w:r>
      <w:r w:rsidR="008B0EF2">
        <w:t>rogram leader for clarification</w:t>
      </w:r>
    </w:p>
    <w:p w14:paraId="7E86AE39" w14:textId="77777777" w:rsidR="00D050AC" w:rsidRPr="00EF07DB" w:rsidRDefault="00D050AC" w:rsidP="00D050AC">
      <w:pPr>
        <w:pStyle w:val="ListParagraph"/>
        <w:numPr>
          <w:ilvl w:val="0"/>
          <w:numId w:val="54"/>
        </w:numPr>
      </w:pPr>
      <w:r w:rsidRPr="00EF07DB">
        <w:t xml:space="preserve">Present the report to the Board and Program Leaders.  </w:t>
      </w:r>
    </w:p>
    <w:p w14:paraId="0FD6C81B" w14:textId="64DD73A4" w:rsidR="00D050AC" w:rsidRPr="00EF07DB" w:rsidRDefault="00D050AC" w:rsidP="00D050AC">
      <w:pPr>
        <w:pStyle w:val="ListParagraph"/>
        <w:numPr>
          <w:ilvl w:val="1"/>
          <w:numId w:val="54"/>
        </w:numPr>
      </w:pPr>
      <w:r w:rsidRPr="00EF07DB">
        <w:t>Identify timelines f</w:t>
      </w:r>
      <w:r w:rsidR="008B0EF2">
        <w:t xml:space="preserve">or improvement and compliance. </w:t>
      </w:r>
      <w:r w:rsidRPr="00EF07DB">
        <w:t xml:space="preserve">Make sure that follow-up is done on these timelines.  </w:t>
      </w:r>
    </w:p>
    <w:p w14:paraId="3DC76FFA" w14:textId="77777777" w:rsidR="00512D1E" w:rsidRPr="00EF07DB" w:rsidRDefault="00512D1E" w:rsidP="00512D1E">
      <w:pPr>
        <w:pStyle w:val="Heading2"/>
        <w:rPr>
          <w:rFonts w:asciiTheme="minorHAnsi" w:hAnsiTheme="minorHAnsi"/>
          <w:color w:val="000000" w:themeColor="text1"/>
          <w:sz w:val="20"/>
          <w:szCs w:val="20"/>
        </w:rPr>
      </w:pPr>
      <w:r w:rsidRPr="00EF07DB">
        <w:rPr>
          <w:rFonts w:asciiTheme="minorHAnsi" w:hAnsiTheme="minorHAnsi"/>
          <w:color w:val="000000" w:themeColor="text1"/>
          <w:sz w:val="20"/>
          <w:szCs w:val="20"/>
        </w:rPr>
        <w:t>Plan to Protect</w:t>
      </w:r>
      <w:r w:rsidRPr="00EF07DB">
        <w:rPr>
          <w:rFonts w:asciiTheme="minorHAnsi" w:hAnsiTheme="minorHAnsi" w:cs="Calibri"/>
          <w:color w:val="000000" w:themeColor="text1"/>
          <w:sz w:val="20"/>
          <w:szCs w:val="20"/>
        </w:rPr>
        <w:t>®</w:t>
      </w:r>
      <w:r w:rsidRPr="00EF07DB">
        <w:rPr>
          <w:rFonts w:asciiTheme="minorHAnsi" w:hAnsiTheme="minorHAnsi"/>
          <w:color w:val="000000" w:themeColor="text1"/>
          <w:sz w:val="20"/>
          <w:szCs w:val="20"/>
        </w:rPr>
        <w:t xml:space="preserve"> strongly recommend</w:t>
      </w:r>
      <w:r w:rsidR="008C2095">
        <w:rPr>
          <w:rFonts w:asciiTheme="minorHAnsi" w:hAnsiTheme="minorHAnsi"/>
          <w:color w:val="000000" w:themeColor="text1"/>
          <w:sz w:val="20"/>
          <w:szCs w:val="20"/>
        </w:rPr>
        <w:t>s</w:t>
      </w:r>
      <w:r w:rsidRPr="00EF07DB">
        <w:rPr>
          <w:rFonts w:asciiTheme="minorHAnsi" w:hAnsiTheme="minorHAnsi"/>
          <w:color w:val="000000" w:themeColor="text1"/>
          <w:sz w:val="20"/>
          <w:szCs w:val="20"/>
        </w:rPr>
        <w:t xml:space="preserve"> that you use an external organization to do policy audits alongside a sub-committee of the Board.  It is NOT recommended that a policy audit be conducted by those responsible for implementing and managing the policies and procedures</w:t>
      </w:r>
      <w:r w:rsidR="008C2095">
        <w:rPr>
          <w:rFonts w:asciiTheme="minorHAnsi" w:hAnsiTheme="minorHAnsi"/>
          <w:color w:val="000000" w:themeColor="text1"/>
          <w:sz w:val="20"/>
          <w:szCs w:val="20"/>
        </w:rPr>
        <w:t>.</w:t>
      </w:r>
      <w:r w:rsidRPr="00EF07DB">
        <w:rPr>
          <w:rFonts w:asciiTheme="minorHAnsi" w:hAnsiTheme="minorHAnsi"/>
          <w:color w:val="000000" w:themeColor="text1"/>
          <w:sz w:val="20"/>
          <w:szCs w:val="20"/>
        </w:rPr>
        <w:t xml:space="preserve"> Plan to Protect</w:t>
      </w:r>
      <w:r w:rsidRPr="00EF07DB">
        <w:rPr>
          <w:rFonts w:asciiTheme="minorHAnsi" w:hAnsiTheme="minorHAnsi" w:cs="Calibri"/>
          <w:color w:val="000000" w:themeColor="text1"/>
          <w:sz w:val="20"/>
          <w:szCs w:val="20"/>
        </w:rPr>
        <w:t>®</w:t>
      </w:r>
      <w:r w:rsidRPr="00EF07DB">
        <w:rPr>
          <w:rFonts w:asciiTheme="minorHAnsi" w:hAnsiTheme="minorHAnsi"/>
          <w:color w:val="000000" w:themeColor="text1"/>
          <w:sz w:val="20"/>
          <w:szCs w:val="20"/>
        </w:rPr>
        <w:t xml:space="preserve"> is available to conduct policy audits; if interested, please contact us for a quote.</w:t>
      </w:r>
    </w:p>
    <w:sectPr w:rsidR="00512D1E" w:rsidRPr="00EF07DB" w:rsidSect="0093375B">
      <w:pgSz w:w="12240" w:h="15840"/>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64337" w14:textId="77777777" w:rsidR="00E419D8" w:rsidRDefault="00E419D8" w:rsidP="00512D1E">
      <w:pPr>
        <w:spacing w:after="0" w:line="240" w:lineRule="auto"/>
      </w:pPr>
      <w:r>
        <w:separator/>
      </w:r>
    </w:p>
  </w:endnote>
  <w:endnote w:type="continuationSeparator" w:id="0">
    <w:p w14:paraId="44861DA6" w14:textId="77777777" w:rsidR="00E419D8" w:rsidRDefault="00E419D8" w:rsidP="0051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78C14" w14:textId="77777777" w:rsidR="00E419D8" w:rsidRDefault="00E419D8" w:rsidP="00512D1E">
      <w:pPr>
        <w:spacing w:after="0" w:line="240" w:lineRule="auto"/>
      </w:pPr>
      <w:r>
        <w:separator/>
      </w:r>
    </w:p>
  </w:footnote>
  <w:footnote w:type="continuationSeparator" w:id="0">
    <w:p w14:paraId="6C4B8377" w14:textId="77777777" w:rsidR="00E419D8" w:rsidRDefault="00E419D8" w:rsidP="00512D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27C"/>
    <w:multiLevelType w:val="hybridMultilevel"/>
    <w:tmpl w:val="EE4A204C"/>
    <w:lvl w:ilvl="0" w:tplc="F626B1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A407BF8"/>
    <w:multiLevelType w:val="hybridMultilevel"/>
    <w:tmpl w:val="62AC0040"/>
    <w:lvl w:ilvl="0" w:tplc="F626B1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FDE"/>
    <w:multiLevelType w:val="hybridMultilevel"/>
    <w:tmpl w:val="4CAE280C"/>
    <w:lvl w:ilvl="0" w:tplc="F626B1D0">
      <w:start w:val="1"/>
      <w:numFmt w:val="bullet"/>
      <w:lvlText w:val=""/>
      <w:lvlJc w:val="left"/>
      <w:pPr>
        <w:ind w:left="720" w:hanging="360"/>
      </w:pPr>
      <w:rPr>
        <w:rFonts w:ascii="Wingdings" w:hAnsi="Wingdings" w:hint="default"/>
      </w:rPr>
    </w:lvl>
    <w:lvl w:ilvl="1" w:tplc="F626B1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B91DAC"/>
    <w:multiLevelType w:val="hybridMultilevel"/>
    <w:tmpl w:val="0E38FFCC"/>
    <w:lvl w:ilvl="0" w:tplc="F626B1D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DF3662C"/>
    <w:multiLevelType w:val="hybridMultilevel"/>
    <w:tmpl w:val="D07CA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B33FF4"/>
    <w:multiLevelType w:val="hybridMultilevel"/>
    <w:tmpl w:val="877AD370"/>
    <w:lvl w:ilvl="0" w:tplc="6E2E42B6">
      <w:start w:val="6"/>
      <w:numFmt w:val="decimal"/>
      <w:lvlText w:val="%1."/>
      <w:lvlJc w:val="left"/>
      <w:pPr>
        <w:tabs>
          <w:tab w:val="num" w:pos="720"/>
        </w:tabs>
        <w:ind w:left="720" w:hanging="360"/>
      </w:pPr>
    </w:lvl>
    <w:lvl w:ilvl="1" w:tplc="98BCD62C">
      <w:start w:val="1"/>
      <w:numFmt w:val="lowerLetter"/>
      <w:lvlText w:val="%2)"/>
      <w:lvlJc w:val="left"/>
      <w:pPr>
        <w:tabs>
          <w:tab w:val="num" w:pos="1440"/>
        </w:tabs>
        <w:ind w:left="1440" w:hanging="360"/>
      </w:pPr>
    </w:lvl>
    <w:lvl w:ilvl="2" w:tplc="17C663CC" w:tentative="1">
      <w:start w:val="1"/>
      <w:numFmt w:val="decimal"/>
      <w:lvlText w:val="%3."/>
      <w:lvlJc w:val="left"/>
      <w:pPr>
        <w:tabs>
          <w:tab w:val="num" w:pos="2160"/>
        </w:tabs>
        <w:ind w:left="2160" w:hanging="360"/>
      </w:pPr>
    </w:lvl>
    <w:lvl w:ilvl="3" w:tplc="F482B724" w:tentative="1">
      <w:start w:val="1"/>
      <w:numFmt w:val="decimal"/>
      <w:lvlText w:val="%4."/>
      <w:lvlJc w:val="left"/>
      <w:pPr>
        <w:tabs>
          <w:tab w:val="num" w:pos="2880"/>
        </w:tabs>
        <w:ind w:left="2880" w:hanging="360"/>
      </w:pPr>
    </w:lvl>
    <w:lvl w:ilvl="4" w:tplc="8CE261DA" w:tentative="1">
      <w:start w:val="1"/>
      <w:numFmt w:val="decimal"/>
      <w:lvlText w:val="%5."/>
      <w:lvlJc w:val="left"/>
      <w:pPr>
        <w:tabs>
          <w:tab w:val="num" w:pos="3600"/>
        </w:tabs>
        <w:ind w:left="3600" w:hanging="360"/>
      </w:pPr>
    </w:lvl>
    <w:lvl w:ilvl="5" w:tplc="5A644A9E" w:tentative="1">
      <w:start w:val="1"/>
      <w:numFmt w:val="decimal"/>
      <w:lvlText w:val="%6."/>
      <w:lvlJc w:val="left"/>
      <w:pPr>
        <w:tabs>
          <w:tab w:val="num" w:pos="4320"/>
        </w:tabs>
        <w:ind w:left="4320" w:hanging="360"/>
      </w:pPr>
    </w:lvl>
    <w:lvl w:ilvl="6" w:tplc="222E9248" w:tentative="1">
      <w:start w:val="1"/>
      <w:numFmt w:val="decimal"/>
      <w:lvlText w:val="%7."/>
      <w:lvlJc w:val="left"/>
      <w:pPr>
        <w:tabs>
          <w:tab w:val="num" w:pos="5040"/>
        </w:tabs>
        <w:ind w:left="5040" w:hanging="360"/>
      </w:pPr>
    </w:lvl>
    <w:lvl w:ilvl="7" w:tplc="7AD4AD18" w:tentative="1">
      <w:start w:val="1"/>
      <w:numFmt w:val="decimal"/>
      <w:lvlText w:val="%8."/>
      <w:lvlJc w:val="left"/>
      <w:pPr>
        <w:tabs>
          <w:tab w:val="num" w:pos="5760"/>
        </w:tabs>
        <w:ind w:left="5760" w:hanging="360"/>
      </w:pPr>
    </w:lvl>
    <w:lvl w:ilvl="8" w:tplc="0E682160" w:tentative="1">
      <w:start w:val="1"/>
      <w:numFmt w:val="decimal"/>
      <w:lvlText w:val="%9."/>
      <w:lvlJc w:val="left"/>
      <w:pPr>
        <w:tabs>
          <w:tab w:val="num" w:pos="6480"/>
        </w:tabs>
        <w:ind w:left="6480" w:hanging="360"/>
      </w:pPr>
    </w:lvl>
  </w:abstractNum>
  <w:abstractNum w:abstractNumId="6">
    <w:nsid w:val="16185673"/>
    <w:multiLevelType w:val="hybridMultilevel"/>
    <w:tmpl w:val="F2C63F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267A3"/>
    <w:multiLevelType w:val="hybridMultilevel"/>
    <w:tmpl w:val="78CEFB80"/>
    <w:lvl w:ilvl="0" w:tplc="F626B1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155D62"/>
    <w:multiLevelType w:val="hybridMultilevel"/>
    <w:tmpl w:val="706E9F3C"/>
    <w:lvl w:ilvl="0" w:tplc="F626B1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FC177E4"/>
    <w:multiLevelType w:val="hybridMultilevel"/>
    <w:tmpl w:val="7584C28C"/>
    <w:lvl w:ilvl="0" w:tplc="9092A2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B037C"/>
    <w:multiLevelType w:val="hybridMultilevel"/>
    <w:tmpl w:val="BE8CA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B42796"/>
    <w:multiLevelType w:val="hybridMultilevel"/>
    <w:tmpl w:val="A078CCF4"/>
    <w:lvl w:ilvl="0" w:tplc="F626B1D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8D2828"/>
    <w:multiLevelType w:val="hybridMultilevel"/>
    <w:tmpl w:val="98E04804"/>
    <w:lvl w:ilvl="0" w:tplc="F626B1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72A2227"/>
    <w:multiLevelType w:val="hybridMultilevel"/>
    <w:tmpl w:val="F014C100"/>
    <w:lvl w:ilvl="0" w:tplc="F626B1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AF70A0"/>
    <w:multiLevelType w:val="hybridMultilevel"/>
    <w:tmpl w:val="FC8E70A0"/>
    <w:lvl w:ilvl="0" w:tplc="F626B1D0">
      <w:start w:val="1"/>
      <w:numFmt w:val="bullet"/>
      <w:lvlText w:val=""/>
      <w:lvlJc w:val="left"/>
      <w:pPr>
        <w:ind w:left="360" w:hanging="360"/>
      </w:pPr>
      <w:rPr>
        <w:rFonts w:ascii="Wingdings" w:hAnsi="Wingdings" w:hint="default"/>
      </w:rPr>
    </w:lvl>
    <w:lvl w:ilvl="1" w:tplc="F626B1D0">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C032055"/>
    <w:multiLevelType w:val="hybridMultilevel"/>
    <w:tmpl w:val="12102CBE"/>
    <w:lvl w:ilvl="0" w:tplc="F626B1D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3340A3"/>
    <w:multiLevelType w:val="hybridMultilevel"/>
    <w:tmpl w:val="DB6A2BA8"/>
    <w:lvl w:ilvl="0" w:tplc="F626B1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EB2775"/>
    <w:multiLevelType w:val="hybridMultilevel"/>
    <w:tmpl w:val="DCEAB252"/>
    <w:lvl w:ilvl="0" w:tplc="0082CC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E0403"/>
    <w:multiLevelType w:val="hybridMultilevel"/>
    <w:tmpl w:val="0AF80BCA"/>
    <w:lvl w:ilvl="0" w:tplc="F626B1D0">
      <w:start w:val="1"/>
      <w:numFmt w:val="bullet"/>
      <w:lvlText w:val=""/>
      <w:lvlJc w:val="left"/>
      <w:pPr>
        <w:ind w:left="360" w:hanging="360"/>
      </w:pPr>
      <w:rPr>
        <w:rFonts w:ascii="Wingdings" w:hAnsi="Wingdings" w:hint="default"/>
      </w:rPr>
    </w:lvl>
    <w:lvl w:ilvl="1" w:tplc="F626B1D0">
      <w:start w:val="1"/>
      <w:numFmt w:val="bullet"/>
      <w:lvlText w:val=""/>
      <w:lvlJc w:val="left"/>
      <w:pPr>
        <w:ind w:left="1080" w:hanging="360"/>
      </w:pPr>
      <w:rPr>
        <w:rFonts w:ascii="Wingdings" w:hAnsi="Wingdings" w:hint="default"/>
      </w:rPr>
    </w:lvl>
    <w:lvl w:ilvl="2" w:tplc="F626B1D0">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39B478C2"/>
    <w:multiLevelType w:val="hybridMultilevel"/>
    <w:tmpl w:val="E5441C4E"/>
    <w:lvl w:ilvl="0" w:tplc="F626B1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AC0A70"/>
    <w:multiLevelType w:val="hybridMultilevel"/>
    <w:tmpl w:val="4AA4CCC4"/>
    <w:lvl w:ilvl="0" w:tplc="F626B1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7215E"/>
    <w:multiLevelType w:val="hybridMultilevel"/>
    <w:tmpl w:val="AC3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7BA1"/>
    <w:multiLevelType w:val="hybridMultilevel"/>
    <w:tmpl w:val="32625ED8"/>
    <w:lvl w:ilvl="0" w:tplc="F626B1D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816BC5"/>
    <w:multiLevelType w:val="hybridMultilevel"/>
    <w:tmpl w:val="8B0E0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A721F"/>
    <w:multiLevelType w:val="hybridMultilevel"/>
    <w:tmpl w:val="7B1E98BC"/>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0401D"/>
    <w:multiLevelType w:val="hybridMultilevel"/>
    <w:tmpl w:val="9A50621A"/>
    <w:lvl w:ilvl="0" w:tplc="F626B1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9C2618C"/>
    <w:multiLevelType w:val="hybridMultilevel"/>
    <w:tmpl w:val="158CF2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314945"/>
    <w:multiLevelType w:val="hybridMultilevel"/>
    <w:tmpl w:val="47145862"/>
    <w:lvl w:ilvl="0" w:tplc="F626B1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5941B8"/>
    <w:multiLevelType w:val="hybridMultilevel"/>
    <w:tmpl w:val="91BE896C"/>
    <w:lvl w:ilvl="0" w:tplc="F626B1D0">
      <w:start w:val="1"/>
      <w:numFmt w:val="bullet"/>
      <w:lvlText w:val=""/>
      <w:lvlJc w:val="left"/>
      <w:pPr>
        <w:ind w:left="360" w:hanging="360"/>
      </w:pPr>
      <w:rPr>
        <w:rFonts w:ascii="Wingdings" w:hAnsi="Wingdings" w:hint="default"/>
      </w:rPr>
    </w:lvl>
    <w:lvl w:ilvl="1" w:tplc="F626B1D0">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D795316"/>
    <w:multiLevelType w:val="hybridMultilevel"/>
    <w:tmpl w:val="4BCC283C"/>
    <w:lvl w:ilvl="0" w:tplc="7B3077D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01425D"/>
    <w:multiLevelType w:val="hybridMultilevel"/>
    <w:tmpl w:val="4E129E2A"/>
    <w:lvl w:ilvl="0" w:tplc="F626B1D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67566B"/>
    <w:multiLevelType w:val="hybridMultilevel"/>
    <w:tmpl w:val="3424964A"/>
    <w:lvl w:ilvl="0" w:tplc="F626B1D0">
      <w:start w:val="1"/>
      <w:numFmt w:val="bullet"/>
      <w:lvlText w:val=""/>
      <w:lvlJc w:val="left"/>
      <w:pPr>
        <w:ind w:left="360" w:hanging="360"/>
      </w:pPr>
      <w:rPr>
        <w:rFonts w:ascii="Wingdings" w:hAnsi="Wingdings" w:hint="default"/>
      </w:rPr>
    </w:lvl>
    <w:lvl w:ilvl="1" w:tplc="F626B1D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730214"/>
    <w:multiLevelType w:val="hybridMultilevel"/>
    <w:tmpl w:val="EA2AE742"/>
    <w:lvl w:ilvl="0" w:tplc="F626B1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7103FF9"/>
    <w:multiLevelType w:val="hybridMultilevel"/>
    <w:tmpl w:val="0290B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43AE4"/>
    <w:multiLevelType w:val="hybridMultilevel"/>
    <w:tmpl w:val="171290E6"/>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nsid w:val="5AFA7D8C"/>
    <w:multiLevelType w:val="hybridMultilevel"/>
    <w:tmpl w:val="7E1A39A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C4517B9"/>
    <w:multiLevelType w:val="hybridMultilevel"/>
    <w:tmpl w:val="6CEAAC3A"/>
    <w:lvl w:ilvl="0" w:tplc="F626B1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B76E58"/>
    <w:multiLevelType w:val="hybridMultilevel"/>
    <w:tmpl w:val="D3FE54C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1FB2431"/>
    <w:multiLevelType w:val="hybridMultilevel"/>
    <w:tmpl w:val="80F4B114"/>
    <w:lvl w:ilvl="0" w:tplc="F626B1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BA6060"/>
    <w:multiLevelType w:val="hybridMultilevel"/>
    <w:tmpl w:val="70025BB6"/>
    <w:lvl w:ilvl="0" w:tplc="8A22C8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733BA"/>
    <w:multiLevelType w:val="hybridMultilevel"/>
    <w:tmpl w:val="3EA009E8"/>
    <w:lvl w:ilvl="0" w:tplc="F626B1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689E4061"/>
    <w:multiLevelType w:val="hybridMultilevel"/>
    <w:tmpl w:val="0776A8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270BF1"/>
    <w:multiLevelType w:val="hybridMultilevel"/>
    <w:tmpl w:val="AE2077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1DC4E42"/>
    <w:multiLevelType w:val="hybridMultilevel"/>
    <w:tmpl w:val="FF4CCAD4"/>
    <w:lvl w:ilvl="0" w:tplc="312820C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nsid w:val="722842D7"/>
    <w:multiLevelType w:val="hybridMultilevel"/>
    <w:tmpl w:val="D01A040A"/>
    <w:lvl w:ilvl="0" w:tplc="F626B1D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nsid w:val="72700A49"/>
    <w:multiLevelType w:val="hybridMultilevel"/>
    <w:tmpl w:val="36F49728"/>
    <w:lvl w:ilvl="0" w:tplc="F21A6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C42AB"/>
    <w:multiLevelType w:val="hybridMultilevel"/>
    <w:tmpl w:val="272E6652"/>
    <w:lvl w:ilvl="0" w:tplc="926805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F35DFD"/>
    <w:multiLevelType w:val="hybridMultilevel"/>
    <w:tmpl w:val="F0684456"/>
    <w:lvl w:ilvl="0" w:tplc="312820C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8D51DB"/>
    <w:multiLevelType w:val="hybridMultilevel"/>
    <w:tmpl w:val="FDF40F38"/>
    <w:lvl w:ilvl="0" w:tplc="F626B1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nsid w:val="78C8503C"/>
    <w:multiLevelType w:val="hybridMultilevel"/>
    <w:tmpl w:val="B9129ABC"/>
    <w:lvl w:ilvl="0" w:tplc="C2000732">
      <w:start w:val="1"/>
      <w:numFmt w:val="lowerLetter"/>
      <w:lvlText w:val="%1)"/>
      <w:lvlJc w:val="left"/>
      <w:pPr>
        <w:tabs>
          <w:tab w:val="num" w:pos="720"/>
        </w:tabs>
        <w:ind w:left="720" w:hanging="360"/>
      </w:pPr>
    </w:lvl>
    <w:lvl w:ilvl="1" w:tplc="5F20C7E0">
      <w:start w:val="1"/>
      <w:numFmt w:val="lowerLetter"/>
      <w:lvlText w:val="%2)"/>
      <w:lvlJc w:val="left"/>
      <w:pPr>
        <w:tabs>
          <w:tab w:val="num" w:pos="1440"/>
        </w:tabs>
        <w:ind w:left="1440" w:hanging="360"/>
      </w:pPr>
    </w:lvl>
    <w:lvl w:ilvl="2" w:tplc="5EAEC338" w:tentative="1">
      <w:start w:val="1"/>
      <w:numFmt w:val="lowerLetter"/>
      <w:lvlText w:val="%3)"/>
      <w:lvlJc w:val="left"/>
      <w:pPr>
        <w:tabs>
          <w:tab w:val="num" w:pos="2160"/>
        </w:tabs>
        <w:ind w:left="2160" w:hanging="360"/>
      </w:pPr>
    </w:lvl>
    <w:lvl w:ilvl="3" w:tplc="ED7C57D2" w:tentative="1">
      <w:start w:val="1"/>
      <w:numFmt w:val="lowerLetter"/>
      <w:lvlText w:val="%4)"/>
      <w:lvlJc w:val="left"/>
      <w:pPr>
        <w:tabs>
          <w:tab w:val="num" w:pos="2880"/>
        </w:tabs>
        <w:ind w:left="2880" w:hanging="360"/>
      </w:pPr>
    </w:lvl>
    <w:lvl w:ilvl="4" w:tplc="66C86264" w:tentative="1">
      <w:start w:val="1"/>
      <w:numFmt w:val="lowerLetter"/>
      <w:lvlText w:val="%5)"/>
      <w:lvlJc w:val="left"/>
      <w:pPr>
        <w:tabs>
          <w:tab w:val="num" w:pos="3600"/>
        </w:tabs>
        <w:ind w:left="3600" w:hanging="360"/>
      </w:pPr>
    </w:lvl>
    <w:lvl w:ilvl="5" w:tplc="1EA88418" w:tentative="1">
      <w:start w:val="1"/>
      <w:numFmt w:val="lowerLetter"/>
      <w:lvlText w:val="%6)"/>
      <w:lvlJc w:val="left"/>
      <w:pPr>
        <w:tabs>
          <w:tab w:val="num" w:pos="4320"/>
        </w:tabs>
        <w:ind w:left="4320" w:hanging="360"/>
      </w:pPr>
    </w:lvl>
    <w:lvl w:ilvl="6" w:tplc="30F6CA50" w:tentative="1">
      <w:start w:val="1"/>
      <w:numFmt w:val="lowerLetter"/>
      <w:lvlText w:val="%7)"/>
      <w:lvlJc w:val="left"/>
      <w:pPr>
        <w:tabs>
          <w:tab w:val="num" w:pos="5040"/>
        </w:tabs>
        <w:ind w:left="5040" w:hanging="360"/>
      </w:pPr>
    </w:lvl>
    <w:lvl w:ilvl="7" w:tplc="DD0EFB88" w:tentative="1">
      <w:start w:val="1"/>
      <w:numFmt w:val="lowerLetter"/>
      <w:lvlText w:val="%8)"/>
      <w:lvlJc w:val="left"/>
      <w:pPr>
        <w:tabs>
          <w:tab w:val="num" w:pos="5760"/>
        </w:tabs>
        <w:ind w:left="5760" w:hanging="360"/>
      </w:pPr>
    </w:lvl>
    <w:lvl w:ilvl="8" w:tplc="3B0CA03C" w:tentative="1">
      <w:start w:val="1"/>
      <w:numFmt w:val="lowerLetter"/>
      <w:lvlText w:val="%9)"/>
      <w:lvlJc w:val="left"/>
      <w:pPr>
        <w:tabs>
          <w:tab w:val="num" w:pos="6480"/>
        </w:tabs>
        <w:ind w:left="6480" w:hanging="360"/>
      </w:pPr>
    </w:lvl>
  </w:abstractNum>
  <w:abstractNum w:abstractNumId="50">
    <w:nsid w:val="7A834283"/>
    <w:multiLevelType w:val="hybridMultilevel"/>
    <w:tmpl w:val="C55C0E54"/>
    <w:lvl w:ilvl="0" w:tplc="288C02C6">
      <w:start w:val="1"/>
      <w:numFmt w:val="upperRoman"/>
      <w:lvlText w:val="%1."/>
      <w:lvlJc w:val="right"/>
      <w:pPr>
        <w:tabs>
          <w:tab w:val="num" w:pos="720"/>
        </w:tabs>
        <w:ind w:left="720" w:hanging="360"/>
      </w:pPr>
    </w:lvl>
    <w:lvl w:ilvl="1" w:tplc="B4720E40">
      <w:start w:val="1"/>
      <w:numFmt w:val="upperRoman"/>
      <w:lvlText w:val="%2."/>
      <w:lvlJc w:val="right"/>
      <w:pPr>
        <w:tabs>
          <w:tab w:val="num" w:pos="1440"/>
        </w:tabs>
        <w:ind w:left="1440" w:hanging="360"/>
      </w:pPr>
    </w:lvl>
    <w:lvl w:ilvl="2" w:tplc="F63E7354" w:tentative="1">
      <w:start w:val="1"/>
      <w:numFmt w:val="upperRoman"/>
      <w:lvlText w:val="%3."/>
      <w:lvlJc w:val="right"/>
      <w:pPr>
        <w:tabs>
          <w:tab w:val="num" w:pos="2160"/>
        </w:tabs>
        <w:ind w:left="2160" w:hanging="360"/>
      </w:pPr>
    </w:lvl>
    <w:lvl w:ilvl="3" w:tplc="DB6A266E" w:tentative="1">
      <w:start w:val="1"/>
      <w:numFmt w:val="upperRoman"/>
      <w:lvlText w:val="%4."/>
      <w:lvlJc w:val="right"/>
      <w:pPr>
        <w:tabs>
          <w:tab w:val="num" w:pos="2880"/>
        </w:tabs>
        <w:ind w:left="2880" w:hanging="360"/>
      </w:pPr>
    </w:lvl>
    <w:lvl w:ilvl="4" w:tplc="AF165626" w:tentative="1">
      <w:start w:val="1"/>
      <w:numFmt w:val="upperRoman"/>
      <w:lvlText w:val="%5."/>
      <w:lvlJc w:val="right"/>
      <w:pPr>
        <w:tabs>
          <w:tab w:val="num" w:pos="3600"/>
        </w:tabs>
        <w:ind w:left="3600" w:hanging="360"/>
      </w:pPr>
    </w:lvl>
    <w:lvl w:ilvl="5" w:tplc="69B0FC3E" w:tentative="1">
      <w:start w:val="1"/>
      <w:numFmt w:val="upperRoman"/>
      <w:lvlText w:val="%6."/>
      <w:lvlJc w:val="right"/>
      <w:pPr>
        <w:tabs>
          <w:tab w:val="num" w:pos="4320"/>
        </w:tabs>
        <w:ind w:left="4320" w:hanging="360"/>
      </w:pPr>
    </w:lvl>
    <w:lvl w:ilvl="6" w:tplc="8C041BF4" w:tentative="1">
      <w:start w:val="1"/>
      <w:numFmt w:val="upperRoman"/>
      <w:lvlText w:val="%7."/>
      <w:lvlJc w:val="right"/>
      <w:pPr>
        <w:tabs>
          <w:tab w:val="num" w:pos="5040"/>
        </w:tabs>
        <w:ind w:left="5040" w:hanging="360"/>
      </w:pPr>
    </w:lvl>
    <w:lvl w:ilvl="7" w:tplc="E2D6D3AE" w:tentative="1">
      <w:start w:val="1"/>
      <w:numFmt w:val="upperRoman"/>
      <w:lvlText w:val="%8."/>
      <w:lvlJc w:val="right"/>
      <w:pPr>
        <w:tabs>
          <w:tab w:val="num" w:pos="5760"/>
        </w:tabs>
        <w:ind w:left="5760" w:hanging="360"/>
      </w:pPr>
    </w:lvl>
    <w:lvl w:ilvl="8" w:tplc="41442F18" w:tentative="1">
      <w:start w:val="1"/>
      <w:numFmt w:val="upperRoman"/>
      <w:lvlText w:val="%9."/>
      <w:lvlJc w:val="right"/>
      <w:pPr>
        <w:tabs>
          <w:tab w:val="num" w:pos="6480"/>
        </w:tabs>
        <w:ind w:left="6480" w:hanging="360"/>
      </w:pPr>
    </w:lvl>
  </w:abstractNum>
  <w:abstractNum w:abstractNumId="51">
    <w:nsid w:val="7B94230B"/>
    <w:multiLevelType w:val="multilevel"/>
    <w:tmpl w:val="4BB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8436ED"/>
    <w:multiLevelType w:val="hybridMultilevel"/>
    <w:tmpl w:val="A92ED8A4"/>
    <w:lvl w:ilvl="0" w:tplc="F626B1D0">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nsid w:val="7E205FDE"/>
    <w:multiLevelType w:val="hybridMultilevel"/>
    <w:tmpl w:val="405423F8"/>
    <w:lvl w:ilvl="0" w:tplc="F626B1D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nsid w:val="7FA40AC9"/>
    <w:multiLevelType w:val="hybridMultilevel"/>
    <w:tmpl w:val="6A36171E"/>
    <w:lvl w:ilvl="0" w:tplc="E480C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3"/>
  </w:num>
  <w:num w:numId="4">
    <w:abstractNumId w:val="17"/>
  </w:num>
  <w:num w:numId="5">
    <w:abstractNumId w:val="50"/>
  </w:num>
  <w:num w:numId="6">
    <w:abstractNumId w:val="10"/>
  </w:num>
  <w:num w:numId="7">
    <w:abstractNumId w:val="43"/>
  </w:num>
  <w:num w:numId="8">
    <w:abstractNumId w:val="47"/>
  </w:num>
  <w:num w:numId="9">
    <w:abstractNumId w:val="52"/>
  </w:num>
  <w:num w:numId="10">
    <w:abstractNumId w:val="26"/>
  </w:num>
  <w:num w:numId="11">
    <w:abstractNumId w:val="39"/>
  </w:num>
  <w:num w:numId="12">
    <w:abstractNumId w:val="42"/>
  </w:num>
  <w:num w:numId="13">
    <w:abstractNumId w:val="46"/>
  </w:num>
  <w:num w:numId="14">
    <w:abstractNumId w:val="36"/>
  </w:num>
  <w:num w:numId="15">
    <w:abstractNumId w:val="31"/>
  </w:num>
  <w:num w:numId="16">
    <w:abstractNumId w:val="44"/>
  </w:num>
  <w:num w:numId="17">
    <w:abstractNumId w:val="54"/>
  </w:num>
  <w:num w:numId="18">
    <w:abstractNumId w:val="41"/>
  </w:num>
  <w:num w:numId="19">
    <w:abstractNumId w:val="29"/>
  </w:num>
  <w:num w:numId="20">
    <w:abstractNumId w:val="7"/>
  </w:num>
  <w:num w:numId="21">
    <w:abstractNumId w:val="33"/>
  </w:num>
  <w:num w:numId="22">
    <w:abstractNumId w:val="9"/>
  </w:num>
  <w:num w:numId="23">
    <w:abstractNumId w:val="37"/>
  </w:num>
  <w:num w:numId="24">
    <w:abstractNumId w:val="45"/>
  </w:num>
  <w:num w:numId="25">
    <w:abstractNumId w:val="14"/>
  </w:num>
  <w:num w:numId="26">
    <w:abstractNumId w:val="28"/>
  </w:num>
  <w:num w:numId="27">
    <w:abstractNumId w:val="8"/>
  </w:num>
  <w:num w:numId="28">
    <w:abstractNumId w:val="0"/>
  </w:num>
  <w:num w:numId="29">
    <w:abstractNumId w:val="40"/>
  </w:num>
  <w:num w:numId="30">
    <w:abstractNumId w:val="48"/>
  </w:num>
  <w:num w:numId="31">
    <w:abstractNumId w:val="16"/>
  </w:num>
  <w:num w:numId="32">
    <w:abstractNumId w:val="12"/>
  </w:num>
  <w:num w:numId="33">
    <w:abstractNumId w:val="18"/>
  </w:num>
  <w:num w:numId="34">
    <w:abstractNumId w:val="51"/>
  </w:num>
  <w:num w:numId="35">
    <w:abstractNumId w:val="3"/>
  </w:num>
  <w:num w:numId="36">
    <w:abstractNumId w:val="2"/>
  </w:num>
  <w:num w:numId="37">
    <w:abstractNumId w:val="22"/>
  </w:num>
  <w:num w:numId="38">
    <w:abstractNumId w:val="32"/>
  </w:num>
  <w:num w:numId="39">
    <w:abstractNumId w:val="13"/>
  </w:num>
  <w:num w:numId="40">
    <w:abstractNumId w:val="27"/>
  </w:num>
  <w:num w:numId="41">
    <w:abstractNumId w:val="53"/>
  </w:num>
  <w:num w:numId="42">
    <w:abstractNumId w:val="4"/>
  </w:num>
  <w:num w:numId="43">
    <w:abstractNumId w:val="34"/>
  </w:num>
  <w:num w:numId="44">
    <w:abstractNumId w:val="35"/>
  </w:num>
  <w:num w:numId="45">
    <w:abstractNumId w:val="5"/>
  </w:num>
  <w:num w:numId="46">
    <w:abstractNumId w:val="49"/>
  </w:num>
  <w:num w:numId="47">
    <w:abstractNumId w:val="25"/>
  </w:num>
  <w:num w:numId="48">
    <w:abstractNumId w:val="21"/>
  </w:num>
  <w:num w:numId="49">
    <w:abstractNumId w:val="24"/>
  </w:num>
  <w:num w:numId="50">
    <w:abstractNumId w:val="20"/>
  </w:num>
  <w:num w:numId="51">
    <w:abstractNumId w:val="1"/>
  </w:num>
  <w:num w:numId="52">
    <w:abstractNumId w:val="19"/>
  </w:num>
  <w:num w:numId="53">
    <w:abstractNumId w:val="15"/>
  </w:num>
  <w:num w:numId="54">
    <w:abstractNumId w:val="11"/>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39"/>
    <w:rsid w:val="00002281"/>
    <w:rsid w:val="00021961"/>
    <w:rsid w:val="00074E90"/>
    <w:rsid w:val="000B2A1C"/>
    <w:rsid w:val="000B3C9F"/>
    <w:rsid w:val="000C7FE9"/>
    <w:rsid w:val="000D7142"/>
    <w:rsid w:val="000E261F"/>
    <w:rsid w:val="001348E4"/>
    <w:rsid w:val="001800BC"/>
    <w:rsid w:val="001C305B"/>
    <w:rsid w:val="001D4AFD"/>
    <w:rsid w:val="00203F35"/>
    <w:rsid w:val="00204805"/>
    <w:rsid w:val="00236CB1"/>
    <w:rsid w:val="00262DB0"/>
    <w:rsid w:val="002703D3"/>
    <w:rsid w:val="00292D3E"/>
    <w:rsid w:val="00293883"/>
    <w:rsid w:val="002C3363"/>
    <w:rsid w:val="002D26FF"/>
    <w:rsid w:val="002D55E6"/>
    <w:rsid w:val="00306635"/>
    <w:rsid w:val="00317A26"/>
    <w:rsid w:val="00373F3B"/>
    <w:rsid w:val="00382683"/>
    <w:rsid w:val="003978BE"/>
    <w:rsid w:val="003A44D1"/>
    <w:rsid w:val="003E21FB"/>
    <w:rsid w:val="003E2F6E"/>
    <w:rsid w:val="003E34F0"/>
    <w:rsid w:val="00411ED7"/>
    <w:rsid w:val="004553FC"/>
    <w:rsid w:val="00474F72"/>
    <w:rsid w:val="00477B3E"/>
    <w:rsid w:val="004D2C91"/>
    <w:rsid w:val="004D7023"/>
    <w:rsid w:val="004F232A"/>
    <w:rsid w:val="00512D1E"/>
    <w:rsid w:val="00513A25"/>
    <w:rsid w:val="0053406F"/>
    <w:rsid w:val="005354F3"/>
    <w:rsid w:val="00537A7F"/>
    <w:rsid w:val="00584E68"/>
    <w:rsid w:val="00615C1D"/>
    <w:rsid w:val="00643487"/>
    <w:rsid w:val="006A64E9"/>
    <w:rsid w:val="006E55C7"/>
    <w:rsid w:val="006F7D19"/>
    <w:rsid w:val="00707726"/>
    <w:rsid w:val="0071020F"/>
    <w:rsid w:val="007376D6"/>
    <w:rsid w:val="00746938"/>
    <w:rsid w:val="00795295"/>
    <w:rsid w:val="007B0C7B"/>
    <w:rsid w:val="007F0E99"/>
    <w:rsid w:val="00800630"/>
    <w:rsid w:val="0087317B"/>
    <w:rsid w:val="008B0EF2"/>
    <w:rsid w:val="008B4736"/>
    <w:rsid w:val="008C2095"/>
    <w:rsid w:val="0093375B"/>
    <w:rsid w:val="0095154F"/>
    <w:rsid w:val="00971315"/>
    <w:rsid w:val="009775F0"/>
    <w:rsid w:val="00984B0A"/>
    <w:rsid w:val="00994595"/>
    <w:rsid w:val="009B0E7C"/>
    <w:rsid w:val="009E4050"/>
    <w:rsid w:val="00A121F1"/>
    <w:rsid w:val="00A57B6B"/>
    <w:rsid w:val="00A7085E"/>
    <w:rsid w:val="00A73A3F"/>
    <w:rsid w:val="00A74B4D"/>
    <w:rsid w:val="00A82F2E"/>
    <w:rsid w:val="00B13B72"/>
    <w:rsid w:val="00B172B0"/>
    <w:rsid w:val="00B22415"/>
    <w:rsid w:val="00B303D4"/>
    <w:rsid w:val="00B549AE"/>
    <w:rsid w:val="00BA5B16"/>
    <w:rsid w:val="00BB1E3A"/>
    <w:rsid w:val="00BB1F38"/>
    <w:rsid w:val="00BC7499"/>
    <w:rsid w:val="00BD4907"/>
    <w:rsid w:val="00BE6C39"/>
    <w:rsid w:val="00BF0F00"/>
    <w:rsid w:val="00BF5FD0"/>
    <w:rsid w:val="00C42367"/>
    <w:rsid w:val="00C61DD7"/>
    <w:rsid w:val="00C80491"/>
    <w:rsid w:val="00C870CA"/>
    <w:rsid w:val="00CB01C9"/>
    <w:rsid w:val="00D050AC"/>
    <w:rsid w:val="00D239C3"/>
    <w:rsid w:val="00D80699"/>
    <w:rsid w:val="00D966BA"/>
    <w:rsid w:val="00DB315D"/>
    <w:rsid w:val="00DC1BE1"/>
    <w:rsid w:val="00E15266"/>
    <w:rsid w:val="00E419D8"/>
    <w:rsid w:val="00E50A43"/>
    <w:rsid w:val="00E75DC1"/>
    <w:rsid w:val="00ED5274"/>
    <w:rsid w:val="00EF07DB"/>
    <w:rsid w:val="00F2714A"/>
    <w:rsid w:val="00F51B20"/>
    <w:rsid w:val="00F71693"/>
    <w:rsid w:val="00F94170"/>
    <w:rsid w:val="00FA445F"/>
    <w:rsid w:val="00FD32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D1C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8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2D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3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C39"/>
    <w:pPr>
      <w:spacing w:after="0" w:line="240" w:lineRule="auto"/>
    </w:pPr>
  </w:style>
  <w:style w:type="character" w:styleId="Hyperlink">
    <w:name w:val="Hyperlink"/>
    <w:basedOn w:val="DefaultParagraphFont"/>
    <w:uiPriority w:val="99"/>
    <w:unhideWhenUsed/>
    <w:rsid w:val="001800BC"/>
    <w:rPr>
      <w:strike w:val="0"/>
      <w:dstrike w:val="0"/>
      <w:color w:val="D85F7F"/>
      <w:u w:val="none"/>
      <w:effect w:val="none"/>
    </w:rPr>
  </w:style>
  <w:style w:type="paragraph" w:styleId="Title">
    <w:name w:val="Title"/>
    <w:basedOn w:val="Normal"/>
    <w:next w:val="Normal"/>
    <w:link w:val="TitleChar"/>
    <w:uiPriority w:val="10"/>
    <w:qFormat/>
    <w:rsid w:val="00397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8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78B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01C9"/>
    <w:pPr>
      <w:ind w:left="720"/>
      <w:contextualSpacing/>
    </w:pPr>
  </w:style>
  <w:style w:type="character" w:customStyle="1" w:styleId="Heading3Char">
    <w:name w:val="Heading 3 Char"/>
    <w:basedOn w:val="DefaultParagraphFont"/>
    <w:link w:val="Heading3"/>
    <w:uiPriority w:val="9"/>
    <w:semiHidden/>
    <w:rsid w:val="00373F3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3F3B"/>
    <w:pPr>
      <w:spacing w:before="100" w:beforeAutospacing="1" w:after="240"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B1E3A"/>
    <w:rPr>
      <w:color w:val="954F72" w:themeColor="followedHyperlink"/>
      <w:u w:val="single"/>
    </w:rPr>
  </w:style>
  <w:style w:type="character" w:customStyle="1" w:styleId="Heading2Char">
    <w:name w:val="Heading 2 Char"/>
    <w:basedOn w:val="DefaultParagraphFont"/>
    <w:link w:val="Heading2"/>
    <w:uiPriority w:val="9"/>
    <w:semiHidden/>
    <w:rsid w:val="00512D1E"/>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512D1E"/>
    <w:pPr>
      <w:tabs>
        <w:tab w:val="center" w:pos="4680"/>
        <w:tab w:val="right" w:pos="9360"/>
      </w:tabs>
      <w:spacing w:after="0" w:line="240" w:lineRule="auto"/>
    </w:pPr>
    <w:rPr>
      <w:rFonts w:eastAsiaTheme="minorEastAsia"/>
      <w:lang w:eastAsia="en-CA"/>
    </w:rPr>
  </w:style>
  <w:style w:type="character" w:customStyle="1" w:styleId="FooterChar">
    <w:name w:val="Footer Char"/>
    <w:basedOn w:val="DefaultParagraphFont"/>
    <w:link w:val="Footer"/>
    <w:uiPriority w:val="99"/>
    <w:rsid w:val="00512D1E"/>
    <w:rPr>
      <w:rFonts w:eastAsiaTheme="minorEastAsia"/>
      <w:lang w:eastAsia="en-CA"/>
    </w:rPr>
  </w:style>
  <w:style w:type="paragraph" w:styleId="Header">
    <w:name w:val="header"/>
    <w:basedOn w:val="Normal"/>
    <w:link w:val="HeaderChar"/>
    <w:uiPriority w:val="99"/>
    <w:unhideWhenUsed/>
    <w:rsid w:val="00512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1E"/>
  </w:style>
  <w:style w:type="paragraph" w:styleId="BalloonText">
    <w:name w:val="Balloon Text"/>
    <w:basedOn w:val="Normal"/>
    <w:link w:val="BalloonTextChar"/>
    <w:uiPriority w:val="99"/>
    <w:semiHidden/>
    <w:unhideWhenUsed/>
    <w:rsid w:val="0099459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595"/>
    <w:rPr>
      <w:rFonts w:ascii="Lucida Grande" w:hAnsi="Lucida Grande"/>
      <w:sz w:val="18"/>
      <w:szCs w:val="18"/>
    </w:rPr>
  </w:style>
  <w:style w:type="character" w:styleId="CommentReference">
    <w:name w:val="annotation reference"/>
    <w:basedOn w:val="DefaultParagraphFont"/>
    <w:uiPriority w:val="99"/>
    <w:semiHidden/>
    <w:unhideWhenUsed/>
    <w:rsid w:val="00994595"/>
    <w:rPr>
      <w:sz w:val="18"/>
      <w:szCs w:val="18"/>
    </w:rPr>
  </w:style>
  <w:style w:type="paragraph" w:styleId="CommentText">
    <w:name w:val="annotation text"/>
    <w:basedOn w:val="Normal"/>
    <w:link w:val="CommentTextChar"/>
    <w:uiPriority w:val="99"/>
    <w:semiHidden/>
    <w:unhideWhenUsed/>
    <w:rsid w:val="00994595"/>
    <w:pPr>
      <w:spacing w:line="240" w:lineRule="auto"/>
    </w:pPr>
    <w:rPr>
      <w:sz w:val="24"/>
      <w:szCs w:val="24"/>
    </w:rPr>
  </w:style>
  <w:style w:type="character" w:customStyle="1" w:styleId="CommentTextChar">
    <w:name w:val="Comment Text Char"/>
    <w:basedOn w:val="DefaultParagraphFont"/>
    <w:link w:val="CommentText"/>
    <w:uiPriority w:val="99"/>
    <w:semiHidden/>
    <w:rsid w:val="00994595"/>
    <w:rPr>
      <w:sz w:val="24"/>
      <w:szCs w:val="24"/>
    </w:rPr>
  </w:style>
  <w:style w:type="paragraph" w:styleId="CommentSubject">
    <w:name w:val="annotation subject"/>
    <w:basedOn w:val="CommentText"/>
    <w:next w:val="CommentText"/>
    <w:link w:val="CommentSubjectChar"/>
    <w:uiPriority w:val="99"/>
    <w:semiHidden/>
    <w:unhideWhenUsed/>
    <w:rsid w:val="00994595"/>
    <w:rPr>
      <w:b/>
      <w:bCs/>
      <w:sz w:val="20"/>
      <w:szCs w:val="20"/>
    </w:rPr>
  </w:style>
  <w:style w:type="character" w:customStyle="1" w:styleId="CommentSubjectChar">
    <w:name w:val="Comment Subject Char"/>
    <w:basedOn w:val="CommentTextChar"/>
    <w:link w:val="CommentSubject"/>
    <w:uiPriority w:val="99"/>
    <w:semiHidden/>
    <w:rsid w:val="009945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3765">
      <w:bodyDiv w:val="1"/>
      <w:marLeft w:val="0"/>
      <w:marRight w:val="0"/>
      <w:marTop w:val="0"/>
      <w:marBottom w:val="0"/>
      <w:divBdr>
        <w:top w:val="none" w:sz="0" w:space="0" w:color="auto"/>
        <w:left w:val="none" w:sz="0" w:space="0" w:color="auto"/>
        <w:bottom w:val="none" w:sz="0" w:space="0" w:color="auto"/>
        <w:right w:val="none" w:sz="0" w:space="0" w:color="auto"/>
      </w:divBdr>
    </w:div>
    <w:div w:id="870218115">
      <w:bodyDiv w:val="1"/>
      <w:marLeft w:val="0"/>
      <w:marRight w:val="0"/>
      <w:marTop w:val="0"/>
      <w:marBottom w:val="0"/>
      <w:divBdr>
        <w:top w:val="none" w:sz="0" w:space="0" w:color="auto"/>
        <w:left w:val="none" w:sz="0" w:space="0" w:color="auto"/>
        <w:bottom w:val="none" w:sz="0" w:space="0" w:color="auto"/>
        <w:right w:val="none" w:sz="0" w:space="0" w:color="auto"/>
      </w:divBdr>
    </w:div>
    <w:div w:id="1061824855">
      <w:bodyDiv w:val="1"/>
      <w:marLeft w:val="0"/>
      <w:marRight w:val="0"/>
      <w:marTop w:val="0"/>
      <w:marBottom w:val="0"/>
      <w:divBdr>
        <w:top w:val="none" w:sz="0" w:space="0" w:color="auto"/>
        <w:left w:val="none" w:sz="0" w:space="0" w:color="auto"/>
        <w:bottom w:val="none" w:sz="0" w:space="0" w:color="auto"/>
        <w:right w:val="none" w:sz="0" w:space="0" w:color="auto"/>
      </w:divBdr>
    </w:div>
    <w:div w:id="2030371974">
      <w:bodyDiv w:val="1"/>
      <w:marLeft w:val="0"/>
      <w:marRight w:val="0"/>
      <w:marTop w:val="0"/>
      <w:marBottom w:val="0"/>
      <w:divBdr>
        <w:top w:val="none" w:sz="0" w:space="0" w:color="auto"/>
        <w:left w:val="none" w:sz="0" w:space="0" w:color="auto"/>
        <w:bottom w:val="none" w:sz="0" w:space="0" w:color="auto"/>
        <w:right w:val="none" w:sz="0" w:space="0" w:color="auto"/>
      </w:divBdr>
      <w:divsChild>
        <w:div w:id="1670937452">
          <w:marLeft w:val="0"/>
          <w:marRight w:val="0"/>
          <w:marTop w:val="0"/>
          <w:marBottom w:val="0"/>
          <w:divBdr>
            <w:top w:val="none" w:sz="0" w:space="0" w:color="auto"/>
            <w:left w:val="none" w:sz="0" w:space="0" w:color="auto"/>
            <w:bottom w:val="none" w:sz="0" w:space="0" w:color="auto"/>
            <w:right w:val="none" w:sz="0" w:space="0" w:color="auto"/>
          </w:divBdr>
          <w:divsChild>
            <w:div w:id="1183007371">
              <w:marLeft w:val="0"/>
              <w:marRight w:val="0"/>
              <w:marTop w:val="0"/>
              <w:marBottom w:val="0"/>
              <w:divBdr>
                <w:top w:val="none" w:sz="0" w:space="0" w:color="auto"/>
                <w:left w:val="none" w:sz="0" w:space="0" w:color="auto"/>
                <w:bottom w:val="none" w:sz="0" w:space="0" w:color="auto"/>
                <w:right w:val="none" w:sz="0" w:space="0" w:color="auto"/>
              </w:divBdr>
              <w:divsChild>
                <w:div w:id="733504010">
                  <w:marLeft w:val="0"/>
                  <w:marRight w:val="0"/>
                  <w:marTop w:val="0"/>
                  <w:marBottom w:val="0"/>
                  <w:divBdr>
                    <w:top w:val="none" w:sz="0" w:space="0" w:color="auto"/>
                    <w:left w:val="none" w:sz="0" w:space="0" w:color="auto"/>
                    <w:bottom w:val="none" w:sz="0" w:space="0" w:color="auto"/>
                    <w:right w:val="none" w:sz="0" w:space="0" w:color="auto"/>
                  </w:divBdr>
                  <w:divsChild>
                    <w:div w:id="11195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70203">
      <w:bodyDiv w:val="1"/>
      <w:marLeft w:val="0"/>
      <w:marRight w:val="0"/>
      <w:marTop w:val="0"/>
      <w:marBottom w:val="0"/>
      <w:divBdr>
        <w:top w:val="none" w:sz="0" w:space="0" w:color="auto"/>
        <w:left w:val="none" w:sz="0" w:space="0" w:color="auto"/>
        <w:bottom w:val="none" w:sz="0" w:space="0" w:color="auto"/>
        <w:right w:val="none" w:sz="0" w:space="0" w:color="auto"/>
      </w:divBdr>
      <w:divsChild>
        <w:div w:id="1648776276">
          <w:marLeft w:val="806"/>
          <w:marRight w:val="0"/>
          <w:marTop w:val="110"/>
          <w:marBottom w:val="0"/>
          <w:divBdr>
            <w:top w:val="none" w:sz="0" w:space="0" w:color="auto"/>
            <w:left w:val="none" w:sz="0" w:space="0" w:color="auto"/>
            <w:bottom w:val="none" w:sz="0" w:space="0" w:color="auto"/>
            <w:right w:val="none" w:sz="0" w:space="0" w:color="auto"/>
          </w:divBdr>
        </w:div>
        <w:div w:id="836380965">
          <w:marLeft w:val="1526"/>
          <w:marRight w:val="0"/>
          <w:marTop w:val="91"/>
          <w:marBottom w:val="0"/>
          <w:divBdr>
            <w:top w:val="none" w:sz="0" w:space="0" w:color="auto"/>
            <w:left w:val="none" w:sz="0" w:space="0" w:color="auto"/>
            <w:bottom w:val="none" w:sz="0" w:space="0" w:color="auto"/>
            <w:right w:val="none" w:sz="0" w:space="0" w:color="auto"/>
          </w:divBdr>
        </w:div>
        <w:div w:id="822508980">
          <w:marLeft w:val="1526"/>
          <w:marRight w:val="0"/>
          <w:marTop w:val="91"/>
          <w:marBottom w:val="0"/>
          <w:divBdr>
            <w:top w:val="none" w:sz="0" w:space="0" w:color="auto"/>
            <w:left w:val="none" w:sz="0" w:space="0" w:color="auto"/>
            <w:bottom w:val="none" w:sz="0" w:space="0" w:color="auto"/>
            <w:right w:val="none" w:sz="0" w:space="0" w:color="auto"/>
          </w:divBdr>
        </w:div>
        <w:div w:id="1197277231">
          <w:marLeft w:val="1526"/>
          <w:marRight w:val="0"/>
          <w:marTop w:val="91"/>
          <w:marBottom w:val="0"/>
          <w:divBdr>
            <w:top w:val="none" w:sz="0" w:space="0" w:color="auto"/>
            <w:left w:val="none" w:sz="0" w:space="0" w:color="auto"/>
            <w:bottom w:val="none" w:sz="0" w:space="0" w:color="auto"/>
            <w:right w:val="none" w:sz="0" w:space="0" w:color="auto"/>
          </w:divBdr>
        </w:div>
        <w:div w:id="1380201207">
          <w:marLeft w:val="806"/>
          <w:marRight w:val="0"/>
          <w:marTop w:val="110"/>
          <w:marBottom w:val="0"/>
          <w:divBdr>
            <w:top w:val="none" w:sz="0" w:space="0" w:color="auto"/>
            <w:left w:val="none" w:sz="0" w:space="0" w:color="auto"/>
            <w:bottom w:val="none" w:sz="0" w:space="0" w:color="auto"/>
            <w:right w:val="none" w:sz="0" w:space="0" w:color="auto"/>
          </w:divBdr>
        </w:div>
        <w:div w:id="596864473">
          <w:marLeft w:val="806"/>
          <w:marRight w:val="0"/>
          <w:marTop w:val="110"/>
          <w:marBottom w:val="0"/>
          <w:divBdr>
            <w:top w:val="none" w:sz="0" w:space="0" w:color="auto"/>
            <w:left w:val="none" w:sz="0" w:space="0" w:color="auto"/>
            <w:bottom w:val="none" w:sz="0" w:space="0" w:color="auto"/>
            <w:right w:val="none" w:sz="0" w:space="0" w:color="auto"/>
          </w:divBdr>
        </w:div>
        <w:div w:id="373166080">
          <w:marLeft w:val="806"/>
          <w:marRight w:val="0"/>
          <w:marTop w:val="110"/>
          <w:marBottom w:val="0"/>
          <w:divBdr>
            <w:top w:val="none" w:sz="0" w:space="0" w:color="auto"/>
            <w:left w:val="none" w:sz="0" w:space="0" w:color="auto"/>
            <w:bottom w:val="none" w:sz="0" w:space="0" w:color="auto"/>
            <w:right w:val="none" w:sz="0" w:space="0" w:color="auto"/>
          </w:divBdr>
        </w:div>
        <w:div w:id="76808966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onlineassessmenttool.com/plan-to-protect-r-assessment/assessment-33746" TargetMode="External"/><Relationship Id="rId9" Type="http://schemas.openxmlformats.org/officeDocument/2006/relationships/hyperlink" Target="http://www.plantoprotect.com/schedule" TargetMode="External"/><Relationship Id="rId10" Type="http://schemas.openxmlformats.org/officeDocument/2006/relationships/hyperlink" Target="https://plantoprotect.schoolke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D562-FD6E-E542-9E9F-6A218369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3862</Words>
  <Characters>22020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Boadway</dc:creator>
  <cp:keywords/>
  <dc:description/>
  <cp:lastModifiedBy>Melodie Bissell</cp:lastModifiedBy>
  <cp:revision>3</cp:revision>
  <dcterms:created xsi:type="dcterms:W3CDTF">2016-05-06T01:01:00Z</dcterms:created>
  <dcterms:modified xsi:type="dcterms:W3CDTF">2016-05-06T01:05:00Z</dcterms:modified>
</cp:coreProperties>
</file>